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1019" w14:textId="58C692E8" w:rsidR="005379E3" w:rsidRPr="00DA3C40" w:rsidRDefault="005379E3" w:rsidP="005379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7F5872A8" w14:textId="77777777" w:rsidR="005379E3" w:rsidRPr="00DA3C40" w:rsidRDefault="005379E3" w:rsidP="005379E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7F33A697" w14:textId="77777777" w:rsidR="005379E3" w:rsidRPr="00DA3C40" w:rsidRDefault="005379E3" w:rsidP="00537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(ИНСТИТУТ ПРОФЕССИОНАЛЬНОГО РАЗВИТИЯ МЕДИЦИНСКИХ И</w:t>
      </w:r>
    </w:p>
    <w:p w14:paraId="7B8AEFF4" w14:textId="77777777" w:rsidR="005379E3" w:rsidRPr="00DA3C40" w:rsidRDefault="005379E3" w:rsidP="00537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ФАРМАЦЕВТИЧЕСКИХ РАБОТНИКОВ)</w:t>
      </w:r>
    </w:p>
    <w:p w14:paraId="5ADAA9DA" w14:textId="3388ABF1" w:rsidR="00A24DCF" w:rsidRDefault="005379E3" w:rsidP="005379E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АНО ВО «МедСкиллс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55209719" w14:textId="54FC051A" w:rsidR="005379E3" w:rsidRPr="00FC64BE" w:rsidRDefault="005379E3" w:rsidP="005379E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B2E923" w14:textId="635F0E27" w:rsidR="00A24DCF" w:rsidRPr="00FC64BE" w:rsidRDefault="00A24DCF" w:rsidP="00A24DC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A6AE7F" w14:textId="6018C641" w:rsidR="00A24DCF" w:rsidRPr="00FC64BE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7080FC40" w14:textId="100F9FCE" w:rsidR="00A24DCF" w:rsidRPr="00FC64BE" w:rsidRDefault="00A24DCF" w:rsidP="00A24DC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 xml:space="preserve">Ученый совет </w:t>
      </w:r>
      <w:r w:rsidRPr="00FC64BE">
        <w:rPr>
          <w:rFonts w:ascii="Times New Roman" w:hAnsi="Times New Roman" w:cs="Times New Roman"/>
          <w:sz w:val="28"/>
          <w:szCs w:val="28"/>
        </w:rPr>
        <w:t>АНО ВО «МедСкиллс»</w:t>
      </w:r>
    </w:p>
    <w:p w14:paraId="2160EEDC" w14:textId="52709FFD" w:rsidR="00D04A76" w:rsidRPr="00D04A76" w:rsidRDefault="00D561CC" w:rsidP="00D04A76">
      <w:pPr>
        <w:spacing w:after="0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4A76"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г. 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DA4E69E" w14:textId="25EE5F39" w:rsidR="00A24DCF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>Ректор АНО ВО «МедСкиллс»</w:t>
      </w:r>
    </w:p>
    <w:p w14:paraId="3057CEE9" w14:textId="77777777" w:rsidR="00AB2B1C" w:rsidRPr="00FC64BE" w:rsidRDefault="00AB2B1C" w:rsidP="00AB2B1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Обновлено </w:t>
      </w:r>
      <w:r w:rsidRPr="00FC64BE">
        <w:rPr>
          <w:rFonts w:ascii="Times New Roman" w:hAnsi="Times New Roman" w:cs="Times New Roman"/>
          <w:bCs/>
          <w:sz w:val="28"/>
          <w:szCs w:val="28"/>
        </w:rPr>
        <w:t xml:space="preserve">Ученый совет </w:t>
      </w:r>
    </w:p>
    <w:p w14:paraId="33A98D86" w14:textId="45B686E6" w:rsidR="00AB2B1C" w:rsidRPr="00D04A76" w:rsidRDefault="00AB2B1C" w:rsidP="00AB2B1C">
      <w:pPr>
        <w:spacing w:after="0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04A76">
        <w:rPr>
          <w:rFonts w:ascii="Times New Roman" w:hAnsi="Times New Roman" w:cs="Times New Roman"/>
          <w:color w:val="000000"/>
          <w:sz w:val="28"/>
          <w:szCs w:val="28"/>
        </w:rPr>
        <w:t xml:space="preserve"> г. 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1A301876" w14:textId="77777777" w:rsidR="00A24DCF" w:rsidRPr="00FC64BE" w:rsidRDefault="00A24DCF" w:rsidP="00A24DC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FC64BE">
        <w:rPr>
          <w:rFonts w:ascii="Times New Roman" w:hAnsi="Times New Roman" w:cs="Times New Roman"/>
          <w:bCs/>
          <w:sz w:val="28"/>
          <w:szCs w:val="28"/>
        </w:rPr>
        <w:t>________________ В.А. Протопопова</w:t>
      </w:r>
    </w:p>
    <w:p w14:paraId="4E10CE54" w14:textId="75C85078" w:rsidR="008B4F8A" w:rsidRDefault="008B4F8A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420FA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B9EB1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26DB6" w14:textId="75B1FD9E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ПРОФЕССИОНАЛЬНАЯ ОБРАЗОВАТЕЛЬНАЯ ПРОГРАММА ВЫСШЕГО ОБРАЗОВАНИЕ – </w:t>
      </w:r>
    </w:p>
    <w:p w14:paraId="50FA085C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ПОДГОТОВКИ КАДРОВ </w:t>
      </w:r>
    </w:p>
    <w:p w14:paraId="572524BE" w14:textId="46FF7360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ВЫСШЕЙ КВАЛИФИКАЦИИ В ОРДИНАТУРЕ </w:t>
      </w:r>
    </w:p>
    <w:p w14:paraId="0C7637C8" w14:textId="77777777" w:rsid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14:paraId="20C3F146" w14:textId="48707FFE" w:rsidR="008B4F8A" w:rsidRPr="008B4F8A" w:rsidRDefault="008B4F8A" w:rsidP="008B4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F8A">
        <w:rPr>
          <w:rFonts w:ascii="Times New Roman" w:hAnsi="Times New Roman" w:cs="Times New Roman"/>
          <w:b/>
          <w:bCs/>
          <w:sz w:val="28"/>
          <w:szCs w:val="28"/>
        </w:rPr>
        <w:t>31.08.11 УЛЬТРАЗВУКОВАЯ</w:t>
      </w:r>
      <w:r w:rsidR="004C7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4F8A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14:paraId="3F09A9B5" w14:textId="70C0535A" w:rsidR="008B4F8A" w:rsidRDefault="008B4F8A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64FB3" w14:textId="472C2C9E" w:rsidR="00046C1E" w:rsidRDefault="008B4F8A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образовательной программы:</w:t>
      </w:r>
      <w:r w:rsidR="00046C1E">
        <w:rPr>
          <w:rFonts w:ascii="Times New Roman" w:hAnsi="Times New Roman" w:cs="Times New Roman"/>
          <w:sz w:val="28"/>
          <w:szCs w:val="28"/>
        </w:rPr>
        <w:t xml:space="preserve"> высшее образование –</w:t>
      </w:r>
    </w:p>
    <w:p w14:paraId="1D4A924B" w14:textId="04B871C9" w:rsidR="008B4F8A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кадров высшей квалификации</w:t>
      </w:r>
    </w:p>
    <w:p w14:paraId="32F1E1F8" w14:textId="0476B88B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270FB" w14:textId="46474D98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46CFE07A" w14:textId="3878878D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50312" w14:textId="32695CD7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Укрупненная группа специальностей:</w:t>
      </w:r>
    </w:p>
    <w:p w14:paraId="0F1B7CF9" w14:textId="68580347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31.00.00 Клиническая медицина</w:t>
      </w:r>
    </w:p>
    <w:p w14:paraId="1382AE69" w14:textId="1769B00A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32475" w14:textId="43EA7884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E3BE5" w14:textId="1D0D83AF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врач-ультразвуковой диагност</w:t>
      </w:r>
    </w:p>
    <w:p w14:paraId="2BD64868" w14:textId="2A818F71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8A4BD" w14:textId="1484B377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596AD" w14:textId="1FD23867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A7AD1" w14:textId="18D694FF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EB1C8" w14:textId="639739DE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DC259" w14:textId="74359078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43804" w14:textId="4515C500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358C7" w14:textId="1FE1CAF2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37B1C" w14:textId="3606A8CE" w:rsidR="00046C1E" w:rsidRDefault="00046C1E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C2965" w14:textId="0F51EE6F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</w:t>
      </w:r>
    </w:p>
    <w:p w14:paraId="5534CA00" w14:textId="290C3FF1" w:rsidR="00046C1E" w:rsidRDefault="00046C1E" w:rsidP="000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561CC">
        <w:rPr>
          <w:rFonts w:ascii="Times New Roman" w:hAnsi="Times New Roman" w:cs="Times New Roman"/>
          <w:sz w:val="28"/>
          <w:szCs w:val="28"/>
        </w:rPr>
        <w:t>5</w:t>
      </w:r>
    </w:p>
    <w:p w14:paraId="03ABA26E" w14:textId="7CEE4AFE" w:rsidR="00046C1E" w:rsidRPr="007E3655" w:rsidRDefault="00046C1E" w:rsidP="007E36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36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034114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</w:rPr>
      </w:sdtEndPr>
      <w:sdtContent>
        <w:p w14:paraId="0B9199E8" w14:textId="7AE8F503" w:rsidR="0069335B" w:rsidRPr="00C268FE" w:rsidRDefault="0069335B" w:rsidP="00C268FE">
          <w:pPr>
            <w:pStyle w:val="ae"/>
            <w:spacing w:before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43F869B" w14:textId="6CAFDF7B" w:rsidR="00C268FE" w:rsidRPr="00C268FE" w:rsidRDefault="0069335B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268F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68F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68F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7456584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ХАРАКТЕРИСТИКА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BB1F8" w14:textId="727F92D3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1.1. Цели и задачи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871969" w14:textId="1D99A1FF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1.2. Законодательные и нормативные основы разработки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6B254" w14:textId="5649985E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1.3. Квалификация, присваиваемая выпускникам образовательных программ: врач-ультразвуковой диагност.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40A8C" w14:textId="70A6C461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1.4. Объем программы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56204" w14:textId="5906FF23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89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1.5. Формы обучения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_Toc137456589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2E2665" w14:textId="74870B6A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0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1.6. Срок получения образования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_Toc137456590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3BCBE" w14:textId="248C928A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1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1.7. Характеристика профессиональной деятельности выпускников, освоивших программу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_Toc137456591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CACE1" w14:textId="5431C191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2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1.8. Направленность (профиль)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_Toc137456592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0DDEC" w14:textId="6D896E62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3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1.9. Структура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_Toc137456593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E8AB0" w14:textId="16100717" w:rsidR="00C268FE" w:rsidRPr="00C268FE" w:rsidRDefault="009D1C98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4" w:history="1">
            <w:r w:rsidR="00C268FE" w:rsidRPr="00C268FE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2. ПЛАНИРУЕМЫЕ РЕЗУЛЬТАТЫ ОСВОЕНИЯ ПРОГРАММЫ </w:t>
            </w:r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B679E" w14:textId="3822F7B6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Перечень формируемых компетенций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2DE88" w14:textId="1BB4A917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2.2. Матрица компетенций, отражающая формирование компетенций в процессе освоения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3FE1D9" w14:textId="105385F7" w:rsidR="00C268FE" w:rsidRPr="00C268FE" w:rsidRDefault="009D1C98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 ДОКУМЕНТЫ, РЕГЛАМЕНТИРУЮЩИЕ СОДЕРЖАНИЕ И ОРГАНИЗАЦИЮ ОБРАЗОВАТЕЛЬНОГО ПРОЦЕССА ПРИ РЕАЛИЗАЦИИ ПРОГРАММЫ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C7FE87" w14:textId="13ED211A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3.1. Учебный план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C3977" w14:textId="3B565BCA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599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3.2. Календарный учебный график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_Toc137456599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55B75" w14:textId="1A1FF75E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0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3.3. Рабочие программы дисциплин (модулей)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_Toc137456600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24715" w14:textId="574010B9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1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3.4. Рабочие программы практик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_Toc137456601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EDD795" w14:textId="3B13DC88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2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3.5. Программа государственной итоговой аттестации (итоговой аттестации)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_Toc137456602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438C8" w14:textId="16305F14" w:rsidR="00C268FE" w:rsidRPr="00C268FE" w:rsidRDefault="009D1C98" w:rsidP="00C268FE">
          <w:pPr>
            <w:pStyle w:val="11"/>
            <w:tabs>
              <w:tab w:val="right" w:leader="dot" w:pos="9344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3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_Toc137456603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B33FB3" w14:textId="47274E8A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4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4.1. Общесистемные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_Toc137456604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F975D" w14:textId="06E1D3DB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5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4.2. Материально-техническое и учебно-методическое обеспечение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_Toc137456605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7E7C63" w14:textId="476B7DF6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6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4.3. Кадровые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_Toc137456606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76C53F" w14:textId="0F9D5BB0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7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4.4. Финансовые условия реализации программы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_Toc137456607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79CF4A" w14:textId="18B3E6FF" w:rsidR="00C268FE" w:rsidRPr="00C268FE" w:rsidRDefault="009D1C98" w:rsidP="00C268FE">
          <w:pPr>
            <w:pStyle w:val="21"/>
            <w:tabs>
              <w:tab w:val="right" w:leader="dot" w:pos="9344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7456608" w:history="1">
            <w:r w:rsidR="00C268FE" w:rsidRPr="00C268F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4.5. Требования к применяемым механизмам оценки качества образовательной деятельности и подготовки обучающихся по программе ординатуры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_Toc137456608 \h </w:instrTex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E2B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268FE" w:rsidRPr="00C268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CA0290" w14:textId="2A1215B6" w:rsidR="0069335B" w:rsidRPr="0069335B" w:rsidRDefault="0069335B" w:rsidP="00C268FE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  <w:r w:rsidRPr="00C268F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BFF506" w14:textId="77777777" w:rsidR="007E3655" w:rsidRDefault="007E3655" w:rsidP="008B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049D3" w14:textId="45316782" w:rsidR="007E3655" w:rsidRPr="008B0EFA" w:rsidRDefault="007E3655" w:rsidP="0069335B">
      <w:pPr>
        <w:pStyle w:val="1"/>
        <w:pageBreakBefore/>
      </w:pPr>
      <w:bookmarkStart w:id="0" w:name="_Toc137456584"/>
      <w:r w:rsidRPr="008B0EFA">
        <w:lastRenderedPageBreak/>
        <w:t>1. ОБЩ</w:t>
      </w:r>
      <w:r w:rsidR="00653A6A">
        <w:t>АЯ ХАРАКТЕРИСТИКА ПРОГРАММЫ ОРДИНАТУРЫ</w:t>
      </w:r>
      <w:bookmarkEnd w:id="0"/>
    </w:p>
    <w:p w14:paraId="55CD1039" w14:textId="77777777" w:rsidR="008B0EFA" w:rsidRDefault="008B0EFA" w:rsidP="007E3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DE6E7" w14:textId="1E8E57DA" w:rsidR="007E3655" w:rsidRPr="008B0EFA" w:rsidRDefault="007E3655" w:rsidP="0069335B">
      <w:pPr>
        <w:pStyle w:val="2"/>
        <w:ind w:firstLine="708"/>
      </w:pPr>
      <w:bookmarkStart w:id="1" w:name="_Toc137456585"/>
      <w:r w:rsidRPr="008B0EFA">
        <w:t>1.1. Цели и задачи программы ординатуры</w:t>
      </w:r>
      <w:bookmarkEnd w:id="1"/>
    </w:p>
    <w:p w14:paraId="51979A0A" w14:textId="0B3D824B" w:rsidR="008B4F8A" w:rsidRDefault="008B0EFA" w:rsidP="008B0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ординатуры: подготовка врача-ультразвукового диагноста, владеющего универсальными</w:t>
      </w:r>
      <w:r w:rsidR="004B58BA">
        <w:rPr>
          <w:rFonts w:ascii="Times New Roman" w:hAnsi="Times New Roman" w:cs="Times New Roman"/>
          <w:sz w:val="28"/>
          <w:szCs w:val="28"/>
        </w:rPr>
        <w:t>, общепрофессиональными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профессиональными компетенциями, способного и готового к самостоятельной профессиональной деятельности в условиях оказания первой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помощи.</w:t>
      </w:r>
    </w:p>
    <w:p w14:paraId="5924F294" w14:textId="579E7A51" w:rsidR="004B58BA" w:rsidRPr="00900599" w:rsidRDefault="004B58BA" w:rsidP="0090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ординатуры: </w:t>
      </w:r>
      <w:r w:rsidR="00900599">
        <w:rPr>
          <w:rFonts w:ascii="Times New Roman" w:hAnsi="Times New Roman" w:cs="Times New Roman"/>
          <w:sz w:val="28"/>
          <w:szCs w:val="28"/>
        </w:rPr>
        <w:t>формирование базовых</w:t>
      </w:r>
      <w:r w:rsidR="00FF009B">
        <w:rPr>
          <w:rFonts w:ascii="Times New Roman" w:hAnsi="Times New Roman" w:cs="Times New Roman"/>
          <w:sz w:val="28"/>
          <w:szCs w:val="28"/>
        </w:rPr>
        <w:t>, фундаментальных медицинских знаний по специальности Ультразвуковая диагностика; подготовка врача-ультразвукового диагноста, обладающего клиническим мышлением, хорошо ориентирующегося в сложной патологии, имеющего углубленные знания смежных дисциплин; формирование умений в освоении новейших технологий и методик в сфере своих профессиональных интересов; формирование компетенций врача-ультразвукового диагноста в области охраны здоровья граждан.</w:t>
      </w:r>
    </w:p>
    <w:p w14:paraId="3EBBD346" w14:textId="46A503F7" w:rsidR="004B58BA" w:rsidRDefault="004B58BA" w:rsidP="008B0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2111E" w14:textId="2164E1CB" w:rsidR="00864DDE" w:rsidRPr="00864DDE" w:rsidRDefault="00864DDE" w:rsidP="0069335B">
      <w:pPr>
        <w:pStyle w:val="2"/>
        <w:ind w:left="708"/>
      </w:pPr>
      <w:bookmarkStart w:id="2" w:name="_Toc137456586"/>
      <w:r w:rsidRPr="00864DDE">
        <w:t>1.2. Законодательные и нормативные основы разработки программы ординатуры</w:t>
      </w:r>
      <w:bookmarkEnd w:id="2"/>
    </w:p>
    <w:p w14:paraId="3636EBCF" w14:textId="7F74E371" w:rsidR="00864DDE" w:rsidRDefault="005F47B6" w:rsidP="005F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Законодательными и нормативными основами разработки программы ординатуры являются:</w:t>
      </w:r>
    </w:p>
    <w:p w14:paraId="42465758" w14:textId="4C9C33E9" w:rsidR="005F47B6" w:rsidRDefault="005F47B6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7B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1F80409F" w14:textId="3AF2240D" w:rsidR="005F47B6" w:rsidRDefault="005F47B6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14:paraId="765DCE80" w14:textId="61E12FB5" w:rsidR="005F47B6" w:rsidRDefault="005F47B6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21.11.2011 №323-ФЗ «</w:t>
      </w:r>
      <w:r w:rsidR="00B55428">
        <w:rPr>
          <w:rFonts w:ascii="Times New Roman" w:hAnsi="Times New Roman" w:cs="Times New Roman"/>
          <w:sz w:val="28"/>
          <w:szCs w:val="28"/>
        </w:rPr>
        <w:t>Об основах охраны здоровья граждан Российской Федерации»;</w:t>
      </w:r>
    </w:p>
    <w:p w14:paraId="3D563FC8" w14:textId="4B762BA6" w:rsidR="00265CEB" w:rsidRPr="00265CEB" w:rsidRDefault="00265CEB" w:rsidP="00265C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от 02.02.2022 №109 «Об утверждении федерального государственного образовательного стандарта высшего образования – подготовка кадров высшей квалификации по программа ординатуры по специальности 31.08.11 Ультразвуковая диагностика»;</w:t>
      </w:r>
    </w:p>
    <w:p w14:paraId="20667EEE" w14:textId="4E2ACECE" w:rsidR="002062A2" w:rsidRPr="00026C2E" w:rsidRDefault="00B55428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2E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2062A2" w:rsidRPr="00026C2E">
        <w:rPr>
          <w:rFonts w:ascii="Times New Roman" w:hAnsi="Times New Roman" w:cs="Times New Roman"/>
          <w:sz w:val="28"/>
          <w:szCs w:val="28"/>
        </w:rPr>
        <w:t>науки и высшего образования Российской Федерации от 07.04.2025 №312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ординатуры»;</w:t>
      </w:r>
    </w:p>
    <w:p w14:paraId="7BD1FD0F" w14:textId="0A12BB04" w:rsidR="00B55428" w:rsidRDefault="00BD3698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06.08.2013 №529н «Об утверждении номенклатуры медицинских организаций»;</w:t>
      </w:r>
    </w:p>
    <w:p w14:paraId="1524E5CF" w14:textId="6ED335A7" w:rsidR="00BD3698" w:rsidRDefault="00BD3698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здравоохранения Российской Федерации от </w:t>
      </w:r>
      <w:r w:rsidR="00D561C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1C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561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561CC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>н «Об утверждении Номенклатуры должностей медицинских работников и фармацевтических работников</w:t>
      </w:r>
      <w:r w:rsidR="00513B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057977" w14:textId="1802127B" w:rsidR="00444B9D" w:rsidRDefault="00444B9D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19.03.2019 №161н «Об утверждении профессионального стандарта «Врач ультразвуковой диагностики»;</w:t>
      </w:r>
    </w:p>
    <w:p w14:paraId="05AA8DD4" w14:textId="6932A726" w:rsidR="00444B9D" w:rsidRPr="00444B9D" w:rsidRDefault="00444B9D" w:rsidP="00444B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B9D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03.09.2013 №620н «Об утверждении Порядка организации и проведении практической подготовки обучающихся по профессиональным образовательным программам медицинского образования, фармацевтического образования»;</w:t>
      </w:r>
    </w:p>
    <w:p w14:paraId="3FDB3C41" w14:textId="5EC5EAB8" w:rsidR="00BD3698" w:rsidRDefault="00BD3698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 w:rsidR="00265CEB">
        <w:rPr>
          <w:rFonts w:ascii="Times New Roman" w:hAnsi="Times New Roman" w:cs="Times New Roman"/>
          <w:sz w:val="28"/>
          <w:szCs w:val="28"/>
        </w:rPr>
        <w:t>18.03.2016 №227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 w14:paraId="5A5164F9" w14:textId="73F33436" w:rsidR="00265CEB" w:rsidRPr="009477A4" w:rsidRDefault="00444B9D" w:rsidP="005F47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Pr="009477A4">
        <w:rPr>
          <w:rFonts w:ascii="Times New Roman" w:hAnsi="Times New Roman" w:cs="Times New Roman"/>
          <w:sz w:val="28"/>
          <w:szCs w:val="28"/>
        </w:rPr>
        <w:t>.</w:t>
      </w:r>
    </w:p>
    <w:p w14:paraId="58EB9E63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76D29" w14:textId="6CFAC9CF" w:rsidR="00864DDE" w:rsidRPr="00864DDE" w:rsidRDefault="00864DDE" w:rsidP="0069335B">
      <w:pPr>
        <w:pStyle w:val="2"/>
        <w:ind w:left="360"/>
      </w:pPr>
      <w:bookmarkStart w:id="3" w:name="_Toc137456587"/>
      <w:r w:rsidRPr="00864DDE">
        <w:t>1.3. Квалификация, присваиваемая выпускникам образовательных программ</w:t>
      </w:r>
      <w:r>
        <w:t>: врач-ультразвуковой диагност.</w:t>
      </w:r>
      <w:bookmarkEnd w:id="3"/>
    </w:p>
    <w:p w14:paraId="5228B408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74DA73D" w14:textId="1D7EA8DB" w:rsidR="00864DDE" w:rsidRPr="00864DDE" w:rsidRDefault="00864DDE" w:rsidP="0069335B">
      <w:pPr>
        <w:pStyle w:val="2"/>
        <w:ind w:firstLine="360"/>
      </w:pPr>
      <w:bookmarkStart w:id="4" w:name="_Toc137456588"/>
      <w:r w:rsidRPr="00864DDE">
        <w:t>1.</w:t>
      </w:r>
      <w:r w:rsidR="00653A6A">
        <w:t>4</w:t>
      </w:r>
      <w:r w:rsidRPr="00864DDE">
        <w:t>. Объем программы</w:t>
      </w:r>
      <w:bookmarkEnd w:id="4"/>
    </w:p>
    <w:p w14:paraId="7A957827" w14:textId="424A43E5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ординатуры составляет 120 зачетных единиц (з.е.) вне зависимости от применяемых образовательных технологий, реализации программы ординатуры по индивидуальному учебному плану.</w:t>
      </w:r>
    </w:p>
    <w:p w14:paraId="361B6E8D" w14:textId="30776E2C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программы ординатуры, реализуемый за один учебный год, составляет не более 70 з.е. вне зависимости от применяемых образовательных технологий, реализации программы ординатуры по индивидуальному учебному плану (за исключением ускоренного обучения), а при ускоренном обучении – не более 80 з.е.</w:t>
      </w:r>
    </w:p>
    <w:p w14:paraId="5D2207D4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15CC10" w14:textId="419843DE" w:rsidR="00864DDE" w:rsidRPr="00864DDE" w:rsidRDefault="00864DDE" w:rsidP="0069335B">
      <w:pPr>
        <w:pStyle w:val="2"/>
        <w:ind w:firstLine="708"/>
      </w:pPr>
      <w:bookmarkStart w:id="5" w:name="_Toc137456589"/>
      <w:r w:rsidRPr="00864DDE">
        <w:t>1.</w:t>
      </w:r>
      <w:r w:rsidR="00653A6A">
        <w:t>5</w:t>
      </w:r>
      <w:r w:rsidRPr="00864DDE">
        <w:t>. Формы обучения</w:t>
      </w:r>
      <w:bookmarkEnd w:id="5"/>
    </w:p>
    <w:p w14:paraId="1268E058" w14:textId="36A0E925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очная.</w:t>
      </w:r>
    </w:p>
    <w:p w14:paraId="4F73211E" w14:textId="77777777" w:rsidR="00864DDE" w:rsidRDefault="00864DDE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427A39" w14:textId="3C57B710" w:rsidR="00864DDE" w:rsidRPr="00864DDE" w:rsidRDefault="00864DDE" w:rsidP="0069335B">
      <w:pPr>
        <w:pStyle w:val="2"/>
        <w:ind w:firstLine="708"/>
      </w:pPr>
      <w:bookmarkStart w:id="6" w:name="_Toc137456590"/>
      <w:r w:rsidRPr="00864DDE">
        <w:t>1.</w:t>
      </w:r>
      <w:r w:rsidR="00653A6A">
        <w:t>6</w:t>
      </w:r>
      <w:r w:rsidRPr="00864DDE">
        <w:t>. Срок получения образования</w:t>
      </w:r>
      <w:bookmarkEnd w:id="6"/>
    </w:p>
    <w:p w14:paraId="02DACA40" w14:textId="70FD0302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ординатуры (вне зависимости от применяемых образовательных технологий) включая каникулы, предоставляемые после прохождения государственной итоговой аттестации, составляет 2 года.</w:t>
      </w:r>
    </w:p>
    <w:p w14:paraId="35696A60" w14:textId="46B9A0BF" w:rsidR="00864DDE" w:rsidRDefault="00864DDE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по индивидуальному учебному плану инвалидов и лиц с ОВЗ срок получения образования по программе ординатуры может быть увеличен по их за</w:t>
      </w:r>
      <w:r w:rsidR="009542BC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="009542BC">
        <w:rPr>
          <w:rFonts w:ascii="Times New Roman" w:hAnsi="Times New Roman" w:cs="Times New Roman"/>
          <w:sz w:val="28"/>
          <w:szCs w:val="28"/>
        </w:rPr>
        <w:t xml:space="preserve"> не более чем на 6 месяцев.</w:t>
      </w:r>
    </w:p>
    <w:p w14:paraId="50A21804" w14:textId="77777777" w:rsidR="009542BC" w:rsidRDefault="009542BC" w:rsidP="00864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7B2A7" w14:textId="5E3FF322" w:rsidR="00864DDE" w:rsidRPr="009542BC" w:rsidRDefault="00864DDE" w:rsidP="0069335B">
      <w:pPr>
        <w:pStyle w:val="2"/>
        <w:ind w:left="708"/>
      </w:pPr>
      <w:bookmarkStart w:id="7" w:name="_Toc137456591"/>
      <w:r w:rsidRPr="009542BC">
        <w:t>1.</w:t>
      </w:r>
      <w:r w:rsidR="00653A6A">
        <w:t>7</w:t>
      </w:r>
      <w:r w:rsidRPr="009542BC">
        <w:t>. Характеристика профессиональной деятельности выпускников, освоивших программу ординатуры</w:t>
      </w:r>
      <w:bookmarkEnd w:id="7"/>
    </w:p>
    <w:p w14:paraId="7510FD20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 ординатуры, могут осуществлять профессиональную деятельность:</w:t>
      </w:r>
    </w:p>
    <w:p w14:paraId="1D743489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Образование и науки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 w14:paraId="0E103667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Здравоохранение (в сфере ультразвуковой диагностики);</w:t>
      </w:r>
    </w:p>
    <w:p w14:paraId="1F03BD99" w14:textId="7777777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Административно-управленческая и офисная деятельность (в сфере здравоохранения).</w:t>
      </w:r>
    </w:p>
    <w:p w14:paraId="2D5EAAD5" w14:textId="2CD6F4AE" w:rsidR="00864DDE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D757D32" w14:textId="2AF5C687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программы ординатуры выпускники должны быть готовы к решению задач профессиональной деятельности следующих типов:</w:t>
      </w:r>
    </w:p>
    <w:p w14:paraId="31CDFE16" w14:textId="61E5EA62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медицинский;</w:t>
      </w:r>
    </w:p>
    <w:p w14:paraId="6410B557" w14:textId="3FF12F3A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научно-исследовательский;</w:t>
      </w:r>
    </w:p>
    <w:p w14:paraId="6BB5AB29" w14:textId="77DDB8D7" w:rsidR="009542BC" w:rsidRP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организационно-управленческий;</w:t>
      </w:r>
    </w:p>
    <w:p w14:paraId="1C3A7F7A" w14:textId="29D92597" w:rsidR="009542BC" w:rsidRDefault="009542BC" w:rsidP="009542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BC">
        <w:rPr>
          <w:rFonts w:ascii="Times New Roman" w:hAnsi="Times New Roman" w:cs="Times New Roman"/>
          <w:sz w:val="28"/>
          <w:szCs w:val="28"/>
        </w:rPr>
        <w:t>педагогический.</w:t>
      </w:r>
    </w:p>
    <w:p w14:paraId="0A83E781" w14:textId="2A45274F" w:rsidR="0000733D" w:rsidRDefault="0000733D" w:rsidP="00007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64515C8" w14:textId="4D106571" w:rsidR="0000733D" w:rsidRDefault="0000733D" w:rsidP="000073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профессиональной деятельности выпускников (по типам)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102"/>
        <w:gridCol w:w="1721"/>
        <w:gridCol w:w="3344"/>
        <w:gridCol w:w="2178"/>
      </w:tblGrid>
      <w:tr w:rsidR="0000733D" w:rsidRPr="0000733D" w14:paraId="60B448B3" w14:textId="77777777" w:rsidTr="00F21CFF">
        <w:trPr>
          <w:tblHeader/>
        </w:trPr>
        <w:tc>
          <w:tcPr>
            <w:tcW w:w="2102" w:type="dxa"/>
            <w:vAlign w:val="center"/>
          </w:tcPr>
          <w:p w14:paraId="35B5C4A6" w14:textId="6D41749B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Область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1721" w:type="dxa"/>
            <w:vAlign w:val="center"/>
          </w:tcPr>
          <w:p w14:paraId="1945ED8C" w14:textId="16D8DE05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Тип задач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3344" w:type="dxa"/>
            <w:vAlign w:val="center"/>
          </w:tcPr>
          <w:p w14:paraId="2AB6D426" w14:textId="3761B2CD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178" w:type="dxa"/>
            <w:vAlign w:val="center"/>
          </w:tcPr>
          <w:p w14:paraId="42F589CD" w14:textId="35686595" w:rsidR="0000733D" w:rsidRPr="0000733D" w:rsidRDefault="0000733D" w:rsidP="00007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Объекты профессиональной деятельности</w:t>
            </w:r>
          </w:p>
        </w:tc>
      </w:tr>
      <w:tr w:rsidR="0000733D" w:rsidRPr="0000733D" w14:paraId="33776718" w14:textId="77777777" w:rsidTr="0000733D">
        <w:tc>
          <w:tcPr>
            <w:tcW w:w="2102" w:type="dxa"/>
          </w:tcPr>
          <w:p w14:paraId="7F55E2F3" w14:textId="06AA0E28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01 Образование и науки</w:t>
            </w:r>
          </w:p>
        </w:tc>
        <w:tc>
          <w:tcPr>
            <w:tcW w:w="1721" w:type="dxa"/>
          </w:tcPr>
          <w:p w14:paraId="1CF08202" w14:textId="2FD7204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3344" w:type="dxa"/>
          </w:tcPr>
          <w:p w14:paraId="51B858C6" w14:textId="202C6545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деятельность по программам среднего профессионального и высшего 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8" w:type="dxa"/>
          </w:tcPr>
          <w:p w14:paraId="283279CD" w14:textId="3E7D07A7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обучающиеся и образовательный процесс в системе среднего и высшего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</w:t>
            </w:r>
          </w:p>
        </w:tc>
      </w:tr>
      <w:tr w:rsidR="0000733D" w:rsidRPr="0000733D" w14:paraId="76FE985F" w14:textId="77777777" w:rsidTr="0000733D">
        <w:tc>
          <w:tcPr>
            <w:tcW w:w="2102" w:type="dxa"/>
          </w:tcPr>
          <w:p w14:paraId="06BAD159" w14:textId="77777777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7FDFDB3" w14:textId="6AFE6902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Научно-исследова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</w:p>
        </w:tc>
        <w:tc>
          <w:tcPr>
            <w:tcW w:w="3344" w:type="dxa"/>
          </w:tcPr>
          <w:p w14:paraId="2F5B41AF" w14:textId="77777777" w:rsid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научную литературу; </w:t>
            </w:r>
          </w:p>
          <w:p w14:paraId="02647B11" w14:textId="4EE6A528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проведении статистического анализа и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публичном представлении полученных результатов;</w:t>
            </w:r>
          </w:p>
          <w:p w14:paraId="75FAA8F8" w14:textId="5224386E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участвовать в решении отдельных научно-исследовательских и научно-прикладных задач в области здравоохранения по диагностике, профилактике травм и болезней</w:t>
            </w:r>
          </w:p>
        </w:tc>
        <w:tc>
          <w:tcPr>
            <w:tcW w:w="2178" w:type="dxa"/>
          </w:tcPr>
          <w:p w14:paraId="2C313658" w14:textId="0D9D30C0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биологические объекты, совокупность средств и технологий, базы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медицинская документация</w:t>
            </w:r>
          </w:p>
        </w:tc>
      </w:tr>
      <w:tr w:rsidR="0000733D" w:rsidRPr="0000733D" w14:paraId="65C17CFD" w14:textId="77777777" w:rsidTr="0000733D">
        <w:tc>
          <w:tcPr>
            <w:tcW w:w="2102" w:type="dxa"/>
          </w:tcPr>
          <w:p w14:paraId="20285C84" w14:textId="56A5E0C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Здравоохранение</w:t>
            </w:r>
          </w:p>
        </w:tc>
        <w:tc>
          <w:tcPr>
            <w:tcW w:w="1721" w:type="dxa"/>
          </w:tcPr>
          <w:p w14:paraId="4771EBED" w14:textId="482A92E1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</w:tc>
        <w:tc>
          <w:tcPr>
            <w:tcW w:w="3344" w:type="dxa"/>
          </w:tcPr>
          <w:p w14:paraId="3AB3857F" w14:textId="77777777" w:rsid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14:paraId="7874B0DF" w14:textId="1415375D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участвовать в диагностике неотложных состояний и оказании медицинской помощи в экстренной форме;</w:t>
            </w:r>
          </w:p>
        </w:tc>
        <w:tc>
          <w:tcPr>
            <w:tcW w:w="2178" w:type="dxa"/>
          </w:tcPr>
          <w:p w14:paraId="2FB249AF" w14:textId="1B8091C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население; совокупность средств и технологий, направленных на создание условий для охраны здоровья граждан;</w:t>
            </w:r>
          </w:p>
        </w:tc>
      </w:tr>
      <w:tr w:rsidR="0000733D" w:rsidRPr="0000733D" w14:paraId="3D5C3F75" w14:textId="77777777" w:rsidTr="0000733D">
        <w:tc>
          <w:tcPr>
            <w:tcW w:w="2102" w:type="dxa"/>
          </w:tcPr>
          <w:p w14:paraId="4AE4DB83" w14:textId="0FF42DE6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07 Административно-управленческая и офисная деятельность</w:t>
            </w:r>
          </w:p>
        </w:tc>
        <w:tc>
          <w:tcPr>
            <w:tcW w:w="1721" w:type="dxa"/>
          </w:tcPr>
          <w:p w14:paraId="48C6161E" w14:textId="11CC891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зационно-управлен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</w:p>
        </w:tc>
        <w:tc>
          <w:tcPr>
            <w:tcW w:w="3344" w:type="dxa"/>
          </w:tcPr>
          <w:p w14:paraId="567671FF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законодательства Российской Федерации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помощи, основных положений гражданского административного законодательства Российской Федерации; </w:t>
            </w:r>
          </w:p>
          <w:p w14:paraId="3ECB4B93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</w:t>
            </w:r>
          </w:p>
          <w:p w14:paraId="30968F63" w14:textId="77777777" w:rsidR="00F21CFF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показатели работы структурных </w:t>
            </w: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ультразвукового профиля,</w:t>
            </w:r>
          </w:p>
          <w:p w14:paraId="724B5B75" w14:textId="6AF63C74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t>проводить оценку эффективности современных медико-организационных и социально-экономических технологий при оказании медицинских услуг</w:t>
            </w:r>
          </w:p>
        </w:tc>
        <w:tc>
          <w:tcPr>
            <w:tcW w:w="2178" w:type="dxa"/>
          </w:tcPr>
          <w:p w14:paraId="50007A2F" w14:textId="431837D9" w:rsidR="0000733D" w:rsidRPr="0000733D" w:rsidRDefault="0000733D" w:rsidP="00007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средств и технологий, направленных на оценку качества оказания медицинской помощи; базы данных;</w:t>
            </w:r>
          </w:p>
        </w:tc>
      </w:tr>
    </w:tbl>
    <w:p w14:paraId="7B64075C" w14:textId="77777777" w:rsidR="009542BC" w:rsidRDefault="009542BC" w:rsidP="00954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1EBF3" w14:textId="1FD10B13" w:rsidR="00864DDE" w:rsidRPr="009542BC" w:rsidRDefault="009542BC" w:rsidP="0069335B">
      <w:pPr>
        <w:pStyle w:val="2"/>
        <w:ind w:firstLine="708"/>
      </w:pPr>
      <w:bookmarkStart w:id="8" w:name="_Toc137456592"/>
      <w:r w:rsidRPr="009542BC">
        <w:t>1.</w:t>
      </w:r>
      <w:r w:rsidR="00653A6A">
        <w:t>8</w:t>
      </w:r>
      <w:r w:rsidRPr="009542BC">
        <w:t>. Направленность (профиль) программы ординатуры</w:t>
      </w:r>
      <w:bookmarkEnd w:id="8"/>
    </w:p>
    <w:p w14:paraId="5D2D2A78" w14:textId="5928B943" w:rsidR="009542BC" w:rsidRDefault="009542BC" w:rsidP="00954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программы ординатуры </w:t>
      </w:r>
      <w:r w:rsidR="009D7CE0">
        <w:rPr>
          <w:rFonts w:ascii="Times New Roman" w:hAnsi="Times New Roman" w:cs="Times New Roman"/>
          <w:sz w:val="28"/>
          <w:szCs w:val="28"/>
        </w:rPr>
        <w:t>– Ультразвуковая диагностика (</w:t>
      </w:r>
      <w:r>
        <w:rPr>
          <w:rFonts w:ascii="Times New Roman" w:hAnsi="Times New Roman" w:cs="Times New Roman"/>
          <w:sz w:val="28"/>
          <w:szCs w:val="28"/>
        </w:rPr>
        <w:t>соответствует специальности 31.08.11 Ультразвуковая диагностика в целом</w:t>
      </w:r>
      <w:r w:rsidR="009D7CE0">
        <w:rPr>
          <w:rFonts w:ascii="Times New Roman" w:hAnsi="Times New Roman" w:cs="Times New Roman"/>
          <w:sz w:val="28"/>
          <w:szCs w:val="28"/>
        </w:rPr>
        <w:t>).</w:t>
      </w:r>
    </w:p>
    <w:p w14:paraId="63074539" w14:textId="77777777" w:rsidR="009542BC" w:rsidRDefault="009542BC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06D7141" w14:textId="2CF2E80D" w:rsidR="00864DDE" w:rsidRPr="009542BC" w:rsidRDefault="00864DDE" w:rsidP="0069335B">
      <w:pPr>
        <w:pStyle w:val="2"/>
        <w:ind w:firstLine="708"/>
      </w:pPr>
      <w:bookmarkStart w:id="9" w:name="_Toc137456593"/>
      <w:r w:rsidRPr="009542BC">
        <w:t>1.</w:t>
      </w:r>
      <w:r w:rsidR="00653A6A">
        <w:t>9</w:t>
      </w:r>
      <w:r w:rsidRPr="009542BC">
        <w:t>. Структура программы ординатуры</w:t>
      </w:r>
      <w:bookmarkEnd w:id="9"/>
    </w:p>
    <w:p w14:paraId="1EFF9C74" w14:textId="2D7AD4B1" w:rsidR="00864DDE" w:rsidRDefault="009542BC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 ординатуры включает следующие блоки:</w:t>
      </w:r>
    </w:p>
    <w:p w14:paraId="5C3E4D96" w14:textId="1256D89B" w:rsidR="009542BC" w:rsidRDefault="00AE6258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 «Дисциплины (модули</w:t>
      </w:r>
      <w:r w:rsidR="00FE23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0F93779" w14:textId="6B94C7A1" w:rsidR="00AE6258" w:rsidRDefault="00AE6258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  <w:r w:rsidR="00FE23B0">
        <w:rPr>
          <w:rFonts w:ascii="Times New Roman" w:hAnsi="Times New Roman" w:cs="Times New Roman"/>
          <w:sz w:val="28"/>
          <w:szCs w:val="28"/>
        </w:rPr>
        <w:t xml:space="preserve"> «Практика»;</w:t>
      </w:r>
    </w:p>
    <w:p w14:paraId="45BB55D0" w14:textId="171B6EDE" w:rsidR="00FE23B0" w:rsidRDefault="00FE23B0" w:rsidP="00864D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 «Государственная итоговая аттестация».</w:t>
      </w:r>
    </w:p>
    <w:p w14:paraId="6C0F3BFD" w14:textId="77777777" w:rsidR="00FE23B0" w:rsidRDefault="00FE23B0" w:rsidP="00FE2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278F4F0" w14:textId="566E99CD" w:rsidR="00FE23B0" w:rsidRDefault="00FE23B0" w:rsidP="00FE23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объем программы ординатуры</w:t>
      </w:r>
    </w:p>
    <w:p w14:paraId="07FC3712" w14:textId="73223C62" w:rsidR="00FE23B0" w:rsidRDefault="00FE23B0" w:rsidP="00FE23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0"/>
        <w:gridCol w:w="3401"/>
        <w:gridCol w:w="2336"/>
        <w:gridCol w:w="2337"/>
      </w:tblGrid>
      <w:tr w:rsidR="00FE23B0" w:rsidRPr="00F21CFF" w14:paraId="518E4E9E" w14:textId="77777777" w:rsidTr="00FE23B0">
        <w:tc>
          <w:tcPr>
            <w:tcW w:w="4672" w:type="dxa"/>
            <w:gridSpan w:val="2"/>
            <w:vAlign w:val="center"/>
          </w:tcPr>
          <w:p w14:paraId="3DB990F4" w14:textId="69BF011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ординатуры</w:t>
            </w:r>
          </w:p>
        </w:tc>
        <w:tc>
          <w:tcPr>
            <w:tcW w:w="2336" w:type="dxa"/>
            <w:vAlign w:val="center"/>
          </w:tcPr>
          <w:p w14:paraId="63CE2049" w14:textId="77777777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 и ее блоков в з.е.</w:t>
            </w:r>
          </w:p>
          <w:p w14:paraId="12FAB384" w14:textId="107D3B45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(требования ФГОС)</w:t>
            </w:r>
          </w:p>
        </w:tc>
        <w:tc>
          <w:tcPr>
            <w:tcW w:w="2337" w:type="dxa"/>
            <w:vAlign w:val="center"/>
          </w:tcPr>
          <w:p w14:paraId="36C57E62" w14:textId="0F8566DD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 и ее блоков в з.е.</w:t>
            </w:r>
          </w:p>
        </w:tc>
      </w:tr>
      <w:tr w:rsidR="00FE23B0" w:rsidRPr="00F21CFF" w14:paraId="73DB9CA5" w14:textId="77777777" w:rsidTr="00FE23B0">
        <w:tc>
          <w:tcPr>
            <w:tcW w:w="1271" w:type="dxa"/>
          </w:tcPr>
          <w:p w14:paraId="5B6AD525" w14:textId="11BFCAF3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3401" w:type="dxa"/>
          </w:tcPr>
          <w:p w14:paraId="2C7FCCCD" w14:textId="1CA26963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2336" w:type="dxa"/>
            <w:vAlign w:val="center"/>
          </w:tcPr>
          <w:p w14:paraId="3DE09E94" w14:textId="4D41DEDF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не менее 42</w:t>
            </w:r>
          </w:p>
        </w:tc>
        <w:tc>
          <w:tcPr>
            <w:tcW w:w="2337" w:type="dxa"/>
            <w:vAlign w:val="center"/>
          </w:tcPr>
          <w:p w14:paraId="6D305FE4" w14:textId="2F3CA069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E23B0" w:rsidRPr="00F21CFF" w14:paraId="323A77C4" w14:textId="77777777" w:rsidTr="00FE23B0">
        <w:tc>
          <w:tcPr>
            <w:tcW w:w="1271" w:type="dxa"/>
          </w:tcPr>
          <w:p w14:paraId="4B1558A8" w14:textId="1C60D32E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3401" w:type="dxa"/>
          </w:tcPr>
          <w:p w14:paraId="0CF70278" w14:textId="6D9D871F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36" w:type="dxa"/>
            <w:vAlign w:val="center"/>
          </w:tcPr>
          <w:p w14:paraId="7B267C79" w14:textId="308AF90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не менее 69</w:t>
            </w:r>
          </w:p>
        </w:tc>
        <w:tc>
          <w:tcPr>
            <w:tcW w:w="2337" w:type="dxa"/>
            <w:vAlign w:val="center"/>
          </w:tcPr>
          <w:p w14:paraId="0E8227B8" w14:textId="67A3A1CD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E23B0" w:rsidRPr="00F21CFF" w14:paraId="72C58FDF" w14:textId="77777777" w:rsidTr="00FE23B0">
        <w:tc>
          <w:tcPr>
            <w:tcW w:w="1271" w:type="dxa"/>
          </w:tcPr>
          <w:p w14:paraId="08115D58" w14:textId="03CB595B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3401" w:type="dxa"/>
          </w:tcPr>
          <w:p w14:paraId="1D36A2DB" w14:textId="371E2CE9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336" w:type="dxa"/>
            <w:vAlign w:val="center"/>
          </w:tcPr>
          <w:p w14:paraId="541273A4" w14:textId="5E803850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2EB2A60" w14:textId="0B831695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3B0" w:rsidRPr="00F21CFF" w14:paraId="0568D234" w14:textId="77777777" w:rsidTr="00FE23B0">
        <w:tc>
          <w:tcPr>
            <w:tcW w:w="4672" w:type="dxa"/>
            <w:gridSpan w:val="2"/>
          </w:tcPr>
          <w:p w14:paraId="03F7DE99" w14:textId="5BAA586F" w:rsidR="00FE23B0" w:rsidRPr="00F21CFF" w:rsidRDefault="00FE23B0" w:rsidP="00FE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</w:t>
            </w:r>
          </w:p>
        </w:tc>
        <w:tc>
          <w:tcPr>
            <w:tcW w:w="2336" w:type="dxa"/>
            <w:vAlign w:val="center"/>
          </w:tcPr>
          <w:p w14:paraId="57234B7A" w14:textId="5856F5B1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37" w:type="dxa"/>
            <w:vAlign w:val="center"/>
          </w:tcPr>
          <w:p w14:paraId="0013747F" w14:textId="128D6BD6" w:rsidR="00FE23B0" w:rsidRPr="00F21CFF" w:rsidRDefault="00FE23B0" w:rsidP="00FE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CF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357FA111" w14:textId="1F7D560B" w:rsidR="00FE23B0" w:rsidRDefault="00FE23B0" w:rsidP="00FE2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AA4A9" w14:textId="578BEDBB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Блок 1 «Дисциплины (модули)» входят следующие дисциплины (модули):</w:t>
      </w:r>
    </w:p>
    <w:p w14:paraId="2E2C0F7A" w14:textId="12F4E462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Ультразвуковая диагностика;</w:t>
      </w:r>
    </w:p>
    <w:p w14:paraId="631C0769" w14:textId="0871F1A2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здравоохранение;</w:t>
      </w:r>
    </w:p>
    <w:p w14:paraId="164F7712" w14:textId="5934108C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</w:t>
      </w:r>
      <w:r w:rsidR="009D7CE0">
        <w:rPr>
          <w:rFonts w:ascii="Times New Roman" w:hAnsi="Times New Roman" w:cs="Times New Roman"/>
          <w:sz w:val="28"/>
          <w:szCs w:val="28"/>
        </w:rPr>
        <w:t>а</w:t>
      </w:r>
      <w:r w:rsidR="00217454">
        <w:rPr>
          <w:rFonts w:ascii="Times New Roman" w:hAnsi="Times New Roman" w:cs="Times New Roman"/>
          <w:sz w:val="28"/>
          <w:szCs w:val="28"/>
        </w:rPr>
        <w:t xml:space="preserve"> и основы профессиональной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5AD544" w14:textId="78351265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чрезвычайных ситуаций;</w:t>
      </w:r>
    </w:p>
    <w:p w14:paraId="270FA4A7" w14:textId="4392ECE0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Патология;</w:t>
      </w:r>
    </w:p>
    <w:p w14:paraId="769635F9" w14:textId="20773E80" w:rsidR="009D7CE0" w:rsidRDefault="00FE5146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Неотложная помощь</w:t>
      </w:r>
      <w:r w:rsidR="009D7CE0">
        <w:rPr>
          <w:rFonts w:ascii="Times New Roman" w:hAnsi="Times New Roman" w:cs="Times New Roman"/>
          <w:sz w:val="28"/>
          <w:szCs w:val="28"/>
        </w:rPr>
        <w:t>;</w:t>
      </w:r>
    </w:p>
    <w:p w14:paraId="2978666B" w14:textId="4EDAB8FB" w:rsidR="00FE23B0" w:rsidRDefault="00FE23B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</w:t>
      </w:r>
      <w:r w:rsidR="009D7CE0">
        <w:rPr>
          <w:rFonts w:ascii="Times New Roman" w:hAnsi="Times New Roman" w:cs="Times New Roman"/>
          <w:sz w:val="28"/>
          <w:szCs w:val="28"/>
        </w:rPr>
        <w:t>ные технологии в профессиональной деятельности врача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84E4A" w14:textId="16A0A797" w:rsidR="009D7CE0" w:rsidRDefault="005725D7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Ультразвуковая </w:t>
      </w:r>
      <w:r w:rsidR="00FE5146">
        <w:rPr>
          <w:rFonts w:ascii="Times New Roman" w:hAnsi="Times New Roman" w:cs="Times New Roman"/>
          <w:sz w:val="28"/>
          <w:szCs w:val="28"/>
        </w:rPr>
        <w:t>диагностика сердечно-сосудистой патологии;</w:t>
      </w:r>
    </w:p>
    <w:p w14:paraId="102CC85E" w14:textId="4A0A136C" w:rsidR="005725D7" w:rsidRDefault="009D7CE0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Миниинвазивные вмешательства под контролем ультразвука</w:t>
      </w:r>
      <w:r w:rsidR="005725D7">
        <w:rPr>
          <w:rFonts w:ascii="Times New Roman" w:hAnsi="Times New Roman" w:cs="Times New Roman"/>
          <w:sz w:val="28"/>
          <w:szCs w:val="28"/>
        </w:rPr>
        <w:t>.</w:t>
      </w:r>
    </w:p>
    <w:p w14:paraId="4E4C8135" w14:textId="6805B368" w:rsidR="005725D7" w:rsidRDefault="005725D7" w:rsidP="00FE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07EDD" w14:textId="339DB32C" w:rsidR="005725D7" w:rsidRDefault="005725D7" w:rsidP="00572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Блок 2 «Практика» входит производственная практика.</w:t>
      </w:r>
    </w:p>
    <w:p w14:paraId="43EF6DE2" w14:textId="74EDA0C6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производственной практики – клиническая.</w:t>
      </w:r>
    </w:p>
    <w:p w14:paraId="5B3DBB7F" w14:textId="2C4A0F71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обеспечивается путем их участия в осуществлении медицинской деятельности.</w:t>
      </w:r>
    </w:p>
    <w:p w14:paraId="303F35BF" w14:textId="2C23BD12" w:rsidR="00FE5146" w:rsidRDefault="00FE5146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производственной практики – научно-исследовательская работа.</w:t>
      </w:r>
    </w:p>
    <w:p w14:paraId="5EB9E8CD" w14:textId="32B4AA3D" w:rsidR="00864DDE" w:rsidRDefault="00864DDE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3C1B9" w14:textId="18A2B040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 3 «Государственная итоговая аттестация» входит подготовка к сдаче и сдача государственного экзамена.</w:t>
      </w:r>
    </w:p>
    <w:p w14:paraId="19692F4B" w14:textId="73480FB5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8F8D30" w14:textId="16D37CB3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обеспечивается возможность освоения элективных дисциплин (модулей): Ультразвуковая </w:t>
      </w:r>
      <w:r w:rsidR="00FE5146">
        <w:rPr>
          <w:rFonts w:ascii="Times New Roman" w:hAnsi="Times New Roman" w:cs="Times New Roman"/>
          <w:sz w:val="28"/>
          <w:szCs w:val="28"/>
        </w:rPr>
        <w:t xml:space="preserve">диагностика сердечно-сосудистой патологии </w:t>
      </w:r>
      <w:r w:rsidR="003C2289">
        <w:rPr>
          <w:rFonts w:ascii="Times New Roman" w:hAnsi="Times New Roman" w:cs="Times New Roman"/>
          <w:sz w:val="28"/>
          <w:szCs w:val="28"/>
        </w:rPr>
        <w:t>/ Миниинвазивные вмешательства под контролем ультразвука</w:t>
      </w:r>
      <w:r>
        <w:rPr>
          <w:rFonts w:ascii="Times New Roman" w:hAnsi="Times New Roman" w:cs="Times New Roman"/>
          <w:sz w:val="28"/>
          <w:szCs w:val="28"/>
        </w:rPr>
        <w:t xml:space="preserve"> в 4 семестре.</w:t>
      </w:r>
    </w:p>
    <w:p w14:paraId="10E8875C" w14:textId="439D9E73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D48D4D" w14:textId="6C5C5255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обеспечивается возможность освоения факультативных дисциплин (модулей):</w:t>
      </w:r>
    </w:p>
    <w:p w14:paraId="2CCF6B0F" w14:textId="2FCD0740" w:rsidR="005725D7" w:rsidRDefault="00FE5146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(адаптационный модуль)</w:t>
      </w:r>
      <w:r w:rsidR="005725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725D7">
        <w:rPr>
          <w:rFonts w:ascii="Times New Roman" w:hAnsi="Times New Roman" w:cs="Times New Roman"/>
          <w:sz w:val="28"/>
          <w:szCs w:val="28"/>
        </w:rPr>
        <w:t xml:space="preserve"> семестре</w:t>
      </w:r>
      <w:r>
        <w:rPr>
          <w:rFonts w:ascii="Times New Roman" w:hAnsi="Times New Roman" w:cs="Times New Roman"/>
          <w:sz w:val="28"/>
          <w:szCs w:val="28"/>
        </w:rPr>
        <w:t xml:space="preserve"> (специализированная адаптационная дисциплина (модуль) для обеспечения инклюзивного образования инвалидов и лиц с ограниченными возможностями здоровья)</w:t>
      </w:r>
      <w:r w:rsidR="005725D7">
        <w:rPr>
          <w:rFonts w:ascii="Times New Roman" w:hAnsi="Times New Roman" w:cs="Times New Roman"/>
          <w:sz w:val="28"/>
          <w:szCs w:val="28"/>
        </w:rPr>
        <w:t>;</w:t>
      </w:r>
    </w:p>
    <w:p w14:paraId="27EE3FD3" w14:textId="2DB0AA34" w:rsidR="005725D7" w:rsidRDefault="003C2289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Трансторакальная эхокардиография</w:t>
      </w:r>
      <w:r w:rsidR="005725D7">
        <w:rPr>
          <w:rFonts w:ascii="Times New Roman" w:hAnsi="Times New Roman" w:cs="Times New Roman"/>
          <w:sz w:val="28"/>
          <w:szCs w:val="28"/>
        </w:rPr>
        <w:t xml:space="preserve"> в 4 семестре.</w:t>
      </w:r>
    </w:p>
    <w:p w14:paraId="4A85DDF7" w14:textId="4C5558B8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дисциплины (модули) не включаются в объем программы ординатуры.</w:t>
      </w:r>
    </w:p>
    <w:p w14:paraId="524F4A20" w14:textId="5A18C62C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BF5FC" w14:textId="0672AC30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ординатуры выделяются обязательная часть и часть, формируемая участниками образовательных отношений.</w:t>
      </w:r>
    </w:p>
    <w:p w14:paraId="78445D63" w14:textId="71BFA8C1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B9F5D0" w14:textId="0AC4E4B8" w:rsidR="005725D7" w:rsidRDefault="005725D7" w:rsidP="00572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обязательной части программы ординатуры </w:t>
      </w:r>
      <w:r w:rsidR="005F47B6">
        <w:rPr>
          <w:rFonts w:ascii="Times New Roman" w:hAnsi="Times New Roman" w:cs="Times New Roman"/>
          <w:sz w:val="28"/>
          <w:szCs w:val="28"/>
        </w:rPr>
        <w:t>отн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="005F47B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дисциплины (модули) и практики, обеспечивающие формирование общепрофессиональных </w:t>
      </w:r>
      <w:r w:rsidR="005F47B6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, определяемых ФГОС ВО</w:t>
      </w:r>
      <w:r w:rsidR="005F47B6">
        <w:rPr>
          <w:rFonts w:ascii="Times New Roman" w:hAnsi="Times New Roman" w:cs="Times New Roman"/>
          <w:sz w:val="28"/>
          <w:szCs w:val="28"/>
        </w:rPr>
        <w:t>:</w:t>
      </w:r>
    </w:p>
    <w:p w14:paraId="042FBB3F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Ультразвуковая диагностика;</w:t>
      </w:r>
    </w:p>
    <w:p w14:paraId="62B25239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здоровье и здравоохранение;</w:t>
      </w:r>
    </w:p>
    <w:p w14:paraId="6E0933DD" w14:textId="294BD7C3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</w:t>
      </w:r>
      <w:r w:rsidR="00217454">
        <w:rPr>
          <w:rFonts w:ascii="Times New Roman" w:hAnsi="Times New Roman" w:cs="Times New Roman"/>
          <w:sz w:val="28"/>
          <w:szCs w:val="28"/>
        </w:rPr>
        <w:t xml:space="preserve"> и основы профессиональной коммуникации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179959" w14:textId="77777777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Медицина чрезвычайных ситуаций;</w:t>
      </w:r>
    </w:p>
    <w:p w14:paraId="0E62D31C" w14:textId="7D2F16C5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Патология;</w:t>
      </w:r>
    </w:p>
    <w:p w14:paraId="12898BB7" w14:textId="0C769118" w:rsidR="003C2289" w:rsidRDefault="009D4CFC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Неотложная помощь</w:t>
      </w:r>
      <w:r w:rsidR="003C2289">
        <w:rPr>
          <w:rFonts w:ascii="Times New Roman" w:hAnsi="Times New Roman" w:cs="Times New Roman"/>
          <w:sz w:val="28"/>
          <w:szCs w:val="28"/>
        </w:rPr>
        <w:t>;</w:t>
      </w:r>
    </w:p>
    <w:p w14:paraId="4232A91F" w14:textId="2156C09B" w:rsidR="005725D7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</w:t>
      </w:r>
      <w:r w:rsidR="003C2289">
        <w:rPr>
          <w:rFonts w:ascii="Times New Roman" w:hAnsi="Times New Roman" w:cs="Times New Roman"/>
          <w:sz w:val="28"/>
          <w:szCs w:val="28"/>
        </w:rPr>
        <w:t>ионные технологии в профессиональной деятельности врача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629E1" w14:textId="2D1C5296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(клиническая).</w:t>
      </w:r>
    </w:p>
    <w:p w14:paraId="3299139E" w14:textId="3B5DDC29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обязательной части без учета государственной итоговой аттестации составляет 10</w:t>
      </w:r>
      <w:r w:rsidR="002C4B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з.е. (9</w:t>
      </w:r>
      <w:r w:rsidR="002C4B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B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процентов общего объема программы ординатуры).</w:t>
      </w:r>
    </w:p>
    <w:p w14:paraId="40E6EF32" w14:textId="767329E0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A78FA" w14:textId="53265D20" w:rsidR="005F47B6" w:rsidRDefault="005F47B6" w:rsidP="005F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Объем контактной работы обучающихся с педагогическими работниками при проведении учебных занятий по программе ординатуры составляет 10</w:t>
      </w:r>
      <w:r w:rsidR="009D4CF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(6</w:t>
      </w:r>
      <w:r w:rsidR="009D4C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B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процентов общего объема времени, отводимого на реализацию дисциплин (модулей).</w:t>
      </w:r>
    </w:p>
    <w:p w14:paraId="2F222511" w14:textId="4AF4B823" w:rsidR="005F47B6" w:rsidRDefault="005F47B6" w:rsidP="005F4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24F9F" w14:textId="1B5D3644" w:rsidR="00444B9D" w:rsidRPr="0069335B" w:rsidRDefault="00444B9D" w:rsidP="0069335B">
      <w:pPr>
        <w:pStyle w:val="1"/>
        <w:rPr>
          <w:rFonts w:cs="Times New Roman"/>
          <w:b w:val="0"/>
          <w:bCs/>
          <w:szCs w:val="28"/>
        </w:rPr>
      </w:pPr>
      <w:bookmarkStart w:id="10" w:name="_Toc137456594"/>
      <w:r w:rsidRPr="0069335B">
        <w:rPr>
          <w:rStyle w:val="10"/>
          <w:b/>
          <w:bCs/>
        </w:rPr>
        <w:t>2. ПЛАНИРУЕМЫЕ РЕЗУЛЬТАТЫ ОСВОЕНИЯ ПРОГРАММЫ</w:t>
      </w:r>
      <w:r w:rsidRPr="0069335B">
        <w:rPr>
          <w:rFonts w:cs="Times New Roman"/>
          <w:b w:val="0"/>
          <w:bCs/>
          <w:szCs w:val="28"/>
        </w:rPr>
        <w:t xml:space="preserve"> </w:t>
      </w:r>
      <w:r w:rsidRPr="0069335B">
        <w:rPr>
          <w:rFonts w:cs="Times New Roman"/>
          <w:szCs w:val="28"/>
        </w:rPr>
        <w:t>ОРДИНАТУРЫ</w:t>
      </w:r>
      <w:bookmarkEnd w:id="10"/>
    </w:p>
    <w:p w14:paraId="287550CB" w14:textId="61F78074" w:rsidR="00444B9D" w:rsidRPr="00444B9D" w:rsidRDefault="00444B9D" w:rsidP="0069335B">
      <w:pPr>
        <w:pStyle w:val="2"/>
        <w:ind w:firstLine="708"/>
      </w:pPr>
      <w:bookmarkStart w:id="11" w:name="_Toc137456595"/>
      <w:r w:rsidRPr="00444B9D">
        <w:t>2.1. Перечень формируемых компетенций</w:t>
      </w:r>
      <w:bookmarkEnd w:id="11"/>
    </w:p>
    <w:p w14:paraId="6F07D35B" w14:textId="1965EBA7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освоения программы ординатуры у выпускника должны быть </w:t>
      </w:r>
      <w:r w:rsidR="005B382D">
        <w:rPr>
          <w:rFonts w:ascii="Times New Roman" w:hAnsi="Times New Roman" w:cs="Times New Roman"/>
          <w:sz w:val="28"/>
          <w:szCs w:val="28"/>
        </w:rPr>
        <w:t>сформированы компетенции, установленные программой ординатуры.</w:t>
      </w:r>
    </w:p>
    <w:p w14:paraId="76BEE69B" w14:textId="536FA764" w:rsidR="005B382D" w:rsidRDefault="005B382D" w:rsidP="0065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A6A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Программа ординатуры устанавливает следующие универсальные компетенции (УК) и индикаторы их достижения.</w:t>
      </w:r>
    </w:p>
    <w:p w14:paraId="34ACF3DA" w14:textId="477DA66E" w:rsidR="005B382D" w:rsidRDefault="005B382D" w:rsidP="005B3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0"/>
        <w:gridCol w:w="2698"/>
        <w:gridCol w:w="4246"/>
      </w:tblGrid>
      <w:tr w:rsidR="005B382D" w:rsidRPr="005B382D" w14:paraId="4631323F" w14:textId="77777777" w:rsidTr="00F21CFF">
        <w:trPr>
          <w:tblHeader/>
        </w:trPr>
        <w:tc>
          <w:tcPr>
            <w:tcW w:w="2400" w:type="dxa"/>
            <w:vAlign w:val="center"/>
          </w:tcPr>
          <w:p w14:paraId="1EA43E29" w14:textId="3129A40F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2698" w:type="dxa"/>
            <w:vAlign w:val="center"/>
          </w:tcPr>
          <w:p w14:paraId="1DF17F6B" w14:textId="7FADD1BA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4247" w:type="dxa"/>
            <w:vAlign w:val="center"/>
          </w:tcPr>
          <w:p w14:paraId="54B1DB26" w14:textId="32829C0E" w:rsidR="005B382D" w:rsidRPr="005B382D" w:rsidRDefault="005B382D" w:rsidP="005B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5B382D" w:rsidRPr="005B382D" w14:paraId="772C73B6" w14:textId="77777777" w:rsidTr="005B382D">
        <w:tc>
          <w:tcPr>
            <w:tcW w:w="2400" w:type="dxa"/>
          </w:tcPr>
          <w:p w14:paraId="686174E0" w14:textId="50B70FDB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698" w:type="dxa"/>
          </w:tcPr>
          <w:p w14:paraId="7DCD94FB" w14:textId="2DD75B83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247" w:type="dxa"/>
          </w:tcPr>
          <w:p w14:paraId="25830A50" w14:textId="4B28A4D9" w:rsidR="005B382D" w:rsidRDefault="00C82286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Анализирует достижения в области медицины и фармации в профессиональном контексте</w:t>
            </w:r>
          </w:p>
          <w:p w14:paraId="52D958B2" w14:textId="7F917BCD" w:rsidR="00C82286" w:rsidRPr="005B382D" w:rsidRDefault="00C82286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Оценивает возможности и способы применения достижений в области медицины и фармации в профессиональном контексте</w:t>
            </w:r>
          </w:p>
        </w:tc>
      </w:tr>
      <w:tr w:rsidR="005B382D" w:rsidRPr="005B382D" w14:paraId="1D440B89" w14:textId="77777777" w:rsidTr="005B382D">
        <w:tc>
          <w:tcPr>
            <w:tcW w:w="2400" w:type="dxa"/>
          </w:tcPr>
          <w:p w14:paraId="7F5FFF28" w14:textId="09A555FD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698" w:type="dxa"/>
          </w:tcPr>
          <w:p w14:paraId="20CC8D0E" w14:textId="7EF5C112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УК-2. Способен разрабатывать, реализовывать проект и управлять им</w:t>
            </w:r>
          </w:p>
        </w:tc>
        <w:tc>
          <w:tcPr>
            <w:tcW w:w="4247" w:type="dxa"/>
          </w:tcPr>
          <w:p w14:paraId="2F2A3041" w14:textId="17549163" w:rsid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управлении проектом</w:t>
            </w:r>
          </w:p>
          <w:p w14:paraId="624C1EBC" w14:textId="6A8DF260" w:rsidR="0010650C" w:rsidRP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Выполняет задачи в зоне своей ответственности в соответствии с запланированными результатами и точками контроля, при необходимости корректирует способы реализации задач</w:t>
            </w:r>
          </w:p>
        </w:tc>
      </w:tr>
      <w:tr w:rsidR="005B382D" w:rsidRPr="005B382D" w14:paraId="0FEAABE2" w14:textId="77777777" w:rsidTr="005B382D">
        <w:tc>
          <w:tcPr>
            <w:tcW w:w="2400" w:type="dxa"/>
          </w:tcPr>
          <w:p w14:paraId="567B3633" w14:textId="75F5F229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698" w:type="dxa"/>
          </w:tcPr>
          <w:p w14:paraId="4FDB1B8B" w14:textId="2390DAD4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УК-3. Способен руководить командой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4247" w:type="dxa"/>
          </w:tcPr>
          <w:p w14:paraId="68A87EB1" w14:textId="5487602E" w:rsid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УК-3.1.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командную стратегию для достижения целей организации </w:t>
            </w:r>
          </w:p>
          <w:p w14:paraId="65941253" w14:textId="68DC6D88" w:rsidR="0010650C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Организует и руководит работой команды для достижения поставленной цели</w:t>
            </w:r>
          </w:p>
          <w:p w14:paraId="23BC753F" w14:textId="74ED22AA" w:rsidR="0010650C" w:rsidRPr="005B382D" w:rsidRDefault="0010650C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УК-3.3. </w:t>
            </w:r>
            <w:r w:rsidR="002C4BD3">
              <w:rPr>
                <w:rFonts w:ascii="Times New Roman" w:hAnsi="Times New Roman" w:cs="Times New Roman"/>
                <w:sz w:val="24"/>
                <w:szCs w:val="24"/>
              </w:rPr>
              <w:t>Демонстрирует лидерские качества в процессе управления командным взаимодействием в решении поставленных задач</w:t>
            </w:r>
          </w:p>
        </w:tc>
      </w:tr>
      <w:tr w:rsidR="005B382D" w:rsidRPr="005B382D" w14:paraId="5A36EBBA" w14:textId="77777777" w:rsidTr="005B382D">
        <w:tc>
          <w:tcPr>
            <w:tcW w:w="2400" w:type="dxa"/>
          </w:tcPr>
          <w:p w14:paraId="38D0C735" w14:textId="1C70D0F0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8" w:type="dxa"/>
          </w:tcPr>
          <w:p w14:paraId="3C770862" w14:textId="3F5CD722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УК-4. Способен выстраивать взаимодействие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своей профессиональной деятельности</w:t>
            </w:r>
          </w:p>
        </w:tc>
        <w:tc>
          <w:tcPr>
            <w:tcW w:w="4247" w:type="dxa"/>
          </w:tcPr>
          <w:p w14:paraId="5D449CB0" w14:textId="77777777" w:rsid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УК-4.1. Знает основы психологии и умеет выстраивать взаимодействие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профессиональной деятельности.</w:t>
            </w:r>
          </w:p>
          <w:p w14:paraId="6CD931DB" w14:textId="77777777" w:rsidR="00EB2582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УК-4.2. Умеет поддерживать профессиональные отношения.</w:t>
            </w:r>
          </w:p>
          <w:p w14:paraId="760C2EEA" w14:textId="77777777" w:rsidR="004664FA" w:rsidRPr="00974507" w:rsidRDefault="00EB2582" w:rsidP="004664FA">
            <w:pPr>
              <w:pStyle w:val="TableParagraph"/>
              <w:ind w:left="57" w:right="57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УК-4.3. </w:t>
            </w:r>
            <w:r w:rsidR="004664FA" w:rsidRPr="00974507">
              <w:rPr>
                <w:bCs/>
                <w:sz w:val="24"/>
                <w:szCs w:val="24"/>
              </w:rPr>
              <w:t>Осуществляет</w:t>
            </w:r>
          </w:p>
          <w:p w14:paraId="3D89600F" w14:textId="1347E0DC" w:rsidR="00EB2582" w:rsidRPr="005B382D" w:rsidRDefault="004664FA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документации,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переписки с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учетом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особенностей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стилистики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официальных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неофициальных писем и</w:t>
            </w:r>
            <w:r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социокультурных</w:t>
            </w:r>
            <w:r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различий в оформлении</w:t>
            </w:r>
            <w:r w:rsidR="00BC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</w:tr>
      <w:tr w:rsidR="005B382D" w:rsidRPr="005B382D" w14:paraId="740A5452" w14:textId="77777777" w:rsidTr="005B382D">
        <w:tc>
          <w:tcPr>
            <w:tcW w:w="2400" w:type="dxa"/>
          </w:tcPr>
          <w:p w14:paraId="07FE14F7" w14:textId="2E7FC88D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2698" w:type="dxa"/>
          </w:tcPr>
          <w:p w14:paraId="39770BC4" w14:textId="271C3E98" w:rsidR="005B382D" w:rsidRPr="005B382D" w:rsidRDefault="005B382D" w:rsidP="0044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4247" w:type="dxa"/>
          </w:tcPr>
          <w:p w14:paraId="2DC27BAA" w14:textId="126C6363" w:rsid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Определяет приоритеты собственной деятельности, личностного развития и профессионального роста</w:t>
            </w:r>
          </w:p>
          <w:p w14:paraId="01BB0E9D" w14:textId="1C37CB1E" w:rsidR="00EB2582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Намечает цели собственного профессионального и личностного развития</w:t>
            </w:r>
          </w:p>
          <w:p w14:paraId="270B3559" w14:textId="4430ABBA" w:rsidR="00EB2582" w:rsidRPr="005B382D" w:rsidRDefault="00EB2582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УК-5.3.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</w:tbl>
    <w:p w14:paraId="1036A2A7" w14:textId="77777777" w:rsidR="005B382D" w:rsidRDefault="005B382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45292" w14:textId="76BC8F42" w:rsidR="00653A6A" w:rsidRDefault="00653A6A" w:rsidP="0051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Программа ординатуры устанавливает следующие общепрофессиональные компетенции (ОПК) и индикаторы их достижения.</w:t>
      </w:r>
    </w:p>
    <w:p w14:paraId="0ED2D31E" w14:textId="77777777" w:rsidR="00C268FE" w:rsidRDefault="00C268FE" w:rsidP="00653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7B2F96" w14:textId="7AD4D85A" w:rsidR="00653A6A" w:rsidRDefault="00653A6A" w:rsidP="00653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683"/>
        <w:gridCol w:w="4312"/>
      </w:tblGrid>
      <w:tr w:rsidR="00653A6A" w:rsidRPr="005B382D" w14:paraId="4E3CCD9B" w14:textId="77777777" w:rsidTr="00060EDC">
        <w:trPr>
          <w:tblHeader/>
        </w:trPr>
        <w:tc>
          <w:tcPr>
            <w:tcW w:w="2400" w:type="dxa"/>
            <w:vAlign w:val="center"/>
          </w:tcPr>
          <w:p w14:paraId="7CDD80F4" w14:textId="7D83B60B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обще-профессиональных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31" w:type="dxa"/>
            <w:vAlign w:val="center"/>
          </w:tcPr>
          <w:p w14:paraId="58A90D52" w14:textId="03077CEC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общепрофессиональной 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814" w:type="dxa"/>
            <w:vAlign w:val="center"/>
          </w:tcPr>
          <w:p w14:paraId="6870E637" w14:textId="6CF43AC9" w:rsidR="00653A6A" w:rsidRPr="005B382D" w:rsidRDefault="00653A6A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общепрофессиональной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653A6A" w:rsidRPr="005B382D" w14:paraId="389C23AC" w14:textId="77777777" w:rsidTr="00060EDC">
        <w:tc>
          <w:tcPr>
            <w:tcW w:w="2400" w:type="dxa"/>
          </w:tcPr>
          <w:p w14:paraId="0DA8964B" w14:textId="36F3BD2E" w:rsidR="00653A6A" w:rsidRPr="005B382D" w:rsidRDefault="00653A6A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информационных технологий</w:t>
            </w:r>
          </w:p>
        </w:tc>
        <w:tc>
          <w:tcPr>
            <w:tcW w:w="2131" w:type="dxa"/>
          </w:tcPr>
          <w:p w14:paraId="179A6CB4" w14:textId="101DACF4" w:rsidR="00653A6A" w:rsidRPr="005B382D" w:rsidRDefault="00653A6A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ОПК-1. Способен использовать информационно-коммуникационны</w:t>
            </w:r>
            <w:r w:rsidR="00C34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профессиональной деятельности</w:t>
            </w:r>
            <w:r w:rsidR="00C34E8B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правила информационной безопасности</w:t>
            </w:r>
          </w:p>
        </w:tc>
        <w:tc>
          <w:tcPr>
            <w:tcW w:w="4814" w:type="dxa"/>
          </w:tcPr>
          <w:p w14:paraId="6486E67C" w14:textId="0C2B04C1" w:rsidR="00653A6A" w:rsidRDefault="00C34E8B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 для решения профессиональных задач</w:t>
            </w:r>
          </w:p>
          <w:p w14:paraId="609E6BD8" w14:textId="624957D7" w:rsidR="00C34E8B" w:rsidRPr="005B382D" w:rsidRDefault="00C34E8B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 xml:space="preserve">Создает, поддерживает, сохраняет информационную базу исследований и нормативно-методическую базу по выбранной теме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соблюдает правила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A6A" w:rsidRPr="005B382D" w14:paraId="5989EC59" w14:textId="77777777" w:rsidTr="00060EDC">
        <w:tc>
          <w:tcPr>
            <w:tcW w:w="2400" w:type="dxa"/>
          </w:tcPr>
          <w:p w14:paraId="59114E08" w14:textId="64144FB2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Организационно-управленческая деятельность</w:t>
            </w:r>
          </w:p>
        </w:tc>
        <w:tc>
          <w:tcPr>
            <w:tcW w:w="2131" w:type="dxa"/>
          </w:tcPr>
          <w:p w14:paraId="07EB6CDD" w14:textId="38E88861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814" w:type="dxa"/>
          </w:tcPr>
          <w:p w14:paraId="6C4E7F41" w14:textId="0FD5ACED" w:rsidR="00653A6A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ОПК-2.1.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принципы организации и управления в сфере охраны здоровья граждан</w:t>
            </w:r>
          </w:p>
          <w:p w14:paraId="6A6C5872" w14:textId="4B143FF9" w:rsidR="0052457D" w:rsidRPr="005B382D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ОПК-2.2. </w:t>
            </w:r>
            <w:r w:rsidR="00801687">
              <w:rPr>
                <w:rFonts w:ascii="Times New Roman" w:hAnsi="Times New Roman" w:cs="Times New Roman"/>
                <w:sz w:val="24"/>
                <w:szCs w:val="24"/>
              </w:rPr>
              <w:t>Проводит анализ и оценку качества медицинской помощи с использованием основных медико-статистических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A6A" w:rsidRPr="005B382D" w14:paraId="3A472396" w14:textId="77777777" w:rsidTr="00060EDC">
        <w:tc>
          <w:tcPr>
            <w:tcW w:w="2400" w:type="dxa"/>
          </w:tcPr>
          <w:p w14:paraId="1B3CF17E" w14:textId="15710182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2131" w:type="dxa"/>
          </w:tcPr>
          <w:p w14:paraId="0C093C7A" w14:textId="5FF365DD" w:rsidR="00653A6A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ОПК-3. Способен осуществлять педагогическую деятельность</w:t>
            </w:r>
          </w:p>
        </w:tc>
        <w:tc>
          <w:tcPr>
            <w:tcW w:w="4814" w:type="dxa"/>
          </w:tcPr>
          <w:p w14:paraId="391D6ED0" w14:textId="388E6D54" w:rsidR="00653A6A" w:rsidRDefault="0052457D" w:rsidP="00466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ОПК-3.1.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 и</w:t>
            </w:r>
            <w:r w:rsidR="004664FA"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подготавливает</w:t>
            </w:r>
            <w:r w:rsidR="004664FA"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необходимые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</w:t>
            </w:r>
            <w:r w:rsidR="004664FA" w:rsidRPr="00974507">
              <w:rPr>
                <w:rFonts w:ascii="Times New Roman" w:hAnsi="Times New Roman" w:cs="Times New Roman"/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  <w:r w:rsidR="004664FA" w:rsidRPr="0097450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4664FA" w:rsidRPr="0097450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  <w:r w:rsidR="004664FA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</w:p>
          <w:p w14:paraId="18777819" w14:textId="1A15C6A7" w:rsidR="0052457D" w:rsidRPr="005B382D" w:rsidRDefault="0052457D" w:rsidP="004664F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ОПК-3.2. </w:t>
            </w:r>
            <w:r w:rsidR="004664FA" w:rsidRPr="00974507">
              <w:rPr>
                <w:bCs/>
                <w:sz w:val="24"/>
                <w:szCs w:val="24"/>
              </w:rPr>
              <w:t>Осуществляет</w:t>
            </w:r>
            <w:r w:rsidR="004664FA">
              <w:rPr>
                <w:bCs/>
                <w:sz w:val="24"/>
                <w:szCs w:val="24"/>
              </w:rPr>
              <w:t xml:space="preserve"> </w:t>
            </w:r>
            <w:r w:rsidR="004664FA" w:rsidRPr="00974507">
              <w:rPr>
                <w:bCs/>
                <w:spacing w:val="-1"/>
                <w:sz w:val="24"/>
                <w:szCs w:val="24"/>
              </w:rPr>
              <w:t>учебную деятельность</w:t>
            </w:r>
            <w:r w:rsidR="004664FA" w:rsidRPr="00974507">
              <w:rPr>
                <w:bCs/>
                <w:spacing w:val="-47"/>
                <w:sz w:val="24"/>
                <w:szCs w:val="24"/>
              </w:rPr>
              <w:t xml:space="preserve"> </w:t>
            </w:r>
            <w:r w:rsidR="004664FA" w:rsidRPr="00974507">
              <w:rPr>
                <w:bCs/>
                <w:sz w:val="24"/>
                <w:szCs w:val="24"/>
              </w:rPr>
              <w:t>обучающихся</w:t>
            </w:r>
          </w:p>
        </w:tc>
      </w:tr>
      <w:tr w:rsidR="00C34E8B" w:rsidRPr="005B382D" w14:paraId="1AB4F3CD" w14:textId="77777777" w:rsidTr="00060EDC">
        <w:tc>
          <w:tcPr>
            <w:tcW w:w="2400" w:type="dxa"/>
            <w:vMerge w:val="restart"/>
          </w:tcPr>
          <w:p w14:paraId="562CF66D" w14:textId="0723F3F6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131" w:type="dxa"/>
          </w:tcPr>
          <w:p w14:paraId="15F691A3" w14:textId="6C37715D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 Способен проводить ультразвуковые исследования и интерпретацию их результатов</w:t>
            </w:r>
          </w:p>
        </w:tc>
        <w:tc>
          <w:tcPr>
            <w:tcW w:w="4814" w:type="dxa"/>
          </w:tcPr>
          <w:p w14:paraId="1A6ACDDF" w14:textId="41686BA0" w:rsidR="00C34E8B" w:rsidRDefault="0052457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ОПК-4.1 Умеет определять медицинские показания и медицинские противоп</w:t>
            </w:r>
            <w:r w:rsidR="00EA7E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казания к проведению ультразвукового исследования.</w:t>
            </w:r>
          </w:p>
          <w:p w14:paraId="70387244" w14:textId="77777777" w:rsidR="0052457D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ОПК-4.2. Способен выбрать методы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E7F0A24" w14:textId="63B77469" w:rsidR="00EA7E41" w:rsidRPr="005B382D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ОПК-4.3. Способен к проведению ультразвуковых исследований у пациентов различного возраста (включая беременных женщин), и к анализу и интерпретации их результатов.</w:t>
            </w:r>
          </w:p>
        </w:tc>
      </w:tr>
      <w:tr w:rsidR="00C34E8B" w:rsidRPr="005B382D" w14:paraId="44C76231" w14:textId="77777777" w:rsidTr="00060EDC">
        <w:tc>
          <w:tcPr>
            <w:tcW w:w="2400" w:type="dxa"/>
            <w:vMerge/>
          </w:tcPr>
          <w:p w14:paraId="2AF9C888" w14:textId="535BA0C6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B8EC0B4" w14:textId="6F5DE53E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ОПК-5. Способен проводить анализ медико-статистической информации, вести медицинскую документацию, организовывать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распоряжении медицинских работников</w:t>
            </w:r>
          </w:p>
        </w:tc>
        <w:tc>
          <w:tcPr>
            <w:tcW w:w="4814" w:type="dxa"/>
          </w:tcPr>
          <w:p w14:paraId="57D474D5" w14:textId="77777777" w:rsidR="00C34E8B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ОПК-5.1. Владеет навыками составления плана работы и отчета о работе врача.</w:t>
            </w:r>
          </w:p>
          <w:p w14:paraId="01DE2232" w14:textId="77777777" w:rsidR="00EA7E41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ОПК-5.2. Владеет навыками ведения медицинской документации, в том числе в форме электронного документа.</w:t>
            </w:r>
          </w:p>
          <w:p w14:paraId="62DF606D" w14:textId="77777777" w:rsidR="00EA7E41" w:rsidRDefault="00EA7E41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ОПК-5.3. Осуществляет контроль выполнения должностных обяз</w:t>
            </w:r>
            <w:r w:rsidR="00513B0D">
              <w:rPr>
                <w:rFonts w:ascii="Times New Roman" w:hAnsi="Times New Roman" w:cs="Times New Roman"/>
                <w:sz w:val="24"/>
                <w:szCs w:val="24"/>
              </w:rPr>
              <w:t>анностей находящимися в распоряжении медицинскими работниками.</w:t>
            </w:r>
          </w:p>
          <w:p w14:paraId="53321E75" w14:textId="1CB3D1C0" w:rsidR="00513B0D" w:rsidRPr="005B382D" w:rsidRDefault="00513B0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ОПК-5.4. Способен осуществлять анализ </w:t>
            </w:r>
            <w:r w:rsidR="00AC6268">
              <w:rPr>
                <w:rFonts w:ascii="Times New Roman" w:hAnsi="Times New Roman" w:cs="Times New Roman"/>
                <w:sz w:val="24"/>
                <w:szCs w:val="24"/>
              </w:rPr>
              <w:t>медико-статистической информации</w:t>
            </w:r>
          </w:p>
        </w:tc>
      </w:tr>
      <w:tr w:rsidR="00C34E8B" w:rsidRPr="005B382D" w14:paraId="3FE2D389" w14:textId="77777777" w:rsidTr="00060EDC">
        <w:tc>
          <w:tcPr>
            <w:tcW w:w="2400" w:type="dxa"/>
            <w:vMerge/>
          </w:tcPr>
          <w:p w14:paraId="08765744" w14:textId="77777777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EFE7A02" w14:textId="419A978C" w:rsidR="00C34E8B" w:rsidRPr="005B382D" w:rsidRDefault="00C34E8B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4814" w:type="dxa"/>
          </w:tcPr>
          <w:p w14:paraId="31206763" w14:textId="7E02DC6D" w:rsidR="00C34E8B" w:rsidRDefault="00513B0D" w:rsidP="0074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ОПК-6.1. </w:t>
            </w:r>
            <w:r w:rsidR="00D73296">
              <w:rPr>
                <w:rFonts w:ascii="Times New Roman" w:hAnsi="Times New Roman" w:cs="Times New Roman"/>
                <w:sz w:val="24"/>
                <w:szCs w:val="24"/>
              </w:rPr>
              <w:t>Оценивает состояния пациентов</w:t>
            </w:r>
          </w:p>
          <w:p w14:paraId="439B824E" w14:textId="54F385AC" w:rsidR="00513B0D" w:rsidRPr="005B382D" w:rsidRDefault="00513B0D" w:rsidP="00D7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ОПК-6.2. </w:t>
            </w:r>
            <w:r w:rsidR="00D73296">
              <w:rPr>
                <w:rFonts w:ascii="Times New Roman" w:hAnsi="Times New Roman" w:cs="Times New Roman"/>
                <w:sz w:val="24"/>
                <w:szCs w:val="24"/>
              </w:rPr>
              <w:t>Оказывает неотложную медицинскую помощь при состояниях, требующих срочного медицинского вмешательства</w:t>
            </w:r>
          </w:p>
        </w:tc>
      </w:tr>
    </w:tbl>
    <w:p w14:paraId="45C581FC" w14:textId="270DCCB4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97189" w14:textId="483D957C" w:rsidR="00513B0D" w:rsidRDefault="00513B0D" w:rsidP="00513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Программа ординатуры устанавливает следующие профессиональные компетенции (ПК) и индикаторы их достижения.</w:t>
      </w:r>
    </w:p>
    <w:p w14:paraId="4D308CC2" w14:textId="0446AAD4" w:rsidR="00513B0D" w:rsidRDefault="00513B0D" w:rsidP="00513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5"/>
        <w:gridCol w:w="2150"/>
        <w:gridCol w:w="4809"/>
      </w:tblGrid>
      <w:tr w:rsidR="00513B0D" w:rsidRPr="005B382D" w14:paraId="0505A9EC" w14:textId="77777777" w:rsidTr="00060EDC">
        <w:trPr>
          <w:tblHeader/>
        </w:trPr>
        <w:tc>
          <w:tcPr>
            <w:tcW w:w="2400" w:type="dxa"/>
            <w:vAlign w:val="center"/>
          </w:tcPr>
          <w:p w14:paraId="5A94C132" w14:textId="7D9C8E9C" w:rsidR="00513B0D" w:rsidRPr="005B382D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90" w:type="dxa"/>
            <w:vAlign w:val="center"/>
          </w:tcPr>
          <w:p w14:paraId="17C48963" w14:textId="7A17EB55" w:rsidR="00513B0D" w:rsidRPr="005B382D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5B382D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955" w:type="dxa"/>
            <w:vAlign w:val="center"/>
          </w:tcPr>
          <w:p w14:paraId="69D755DB" w14:textId="02AC150B" w:rsidR="00513B0D" w:rsidRPr="006B496E" w:rsidRDefault="00513B0D" w:rsidP="0074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</w:tr>
      <w:tr w:rsidR="00801687" w:rsidRPr="005B382D" w14:paraId="285B25CB" w14:textId="77777777" w:rsidTr="00060EDC">
        <w:tc>
          <w:tcPr>
            <w:tcW w:w="2400" w:type="dxa"/>
            <w:vMerge w:val="restart"/>
          </w:tcPr>
          <w:p w14:paraId="455483C6" w14:textId="3E05AB73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органов, систем органов, тканей и полостей организма человека и плода</w:t>
            </w:r>
          </w:p>
        </w:tc>
        <w:tc>
          <w:tcPr>
            <w:tcW w:w="1990" w:type="dxa"/>
          </w:tcPr>
          <w:p w14:paraId="56500FE1" w14:textId="191026AB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 Проведение ультразвуковых исследований и интерпретация их результатов</w:t>
            </w:r>
          </w:p>
        </w:tc>
        <w:tc>
          <w:tcPr>
            <w:tcW w:w="4955" w:type="dxa"/>
          </w:tcPr>
          <w:p w14:paraId="1224389F" w14:textId="3C2CC90F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нализ и интерпретаци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  <w:p w14:paraId="6BF1FBEF" w14:textId="2A1BCCB2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обеспечить 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к проведению ультразвукового исследования</w:t>
            </w:r>
          </w:p>
          <w:p w14:paraId="1B55E3DC" w14:textId="1DC6B7F2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осуществить в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ыбор физико-технических условий для проведения ультразвукового исследования</w:t>
            </w:r>
          </w:p>
          <w:p w14:paraId="77E9221A" w14:textId="622B7B6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ультразвуковых исследований у пациентов различного возраста (включая беременных женщин) методами серошкальной эхографии, доплерографии с качественным и количественным анализом, 3D(4D)-эхографии</w:t>
            </w:r>
          </w:p>
          <w:p w14:paraId="2FB0F95F" w14:textId="3294B43D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вып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проб при проведении ультразвуковых исследований</w:t>
            </w:r>
          </w:p>
          <w:p w14:paraId="2C3797C8" w14:textId="7D025E1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к вы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 во время проведения ультразвуковых исследований и (или) при постпроцессинговом анализе сохраненной в памяти ультразвукового аппарата информации</w:t>
            </w:r>
          </w:p>
          <w:p w14:paraId="69ED725E" w14:textId="7F9BF698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о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льтразвуковых симптомов и синдромов заболеваний и (или) состояний</w:t>
            </w:r>
          </w:p>
          <w:p w14:paraId="0017025A" w14:textId="30CCEDF4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D8F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D8F">
              <w:rPr>
                <w:rFonts w:ascii="Times New Roman" w:hAnsi="Times New Roman" w:cs="Times New Roman"/>
                <w:sz w:val="24"/>
                <w:szCs w:val="24"/>
              </w:rPr>
              <w:t>. Способен провести анализ и интерпретацию результатов ультразвуковых исследований</w:t>
            </w:r>
          </w:p>
          <w:p w14:paraId="72FD29F2" w14:textId="0E021C29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опоставл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  <w:p w14:paraId="09EF2674" w14:textId="322901B9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провести з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апись результатов ультразвукового исследования на цифровые и бумажные носители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рхивирование результатов ультразвуковых исследований, в том числе с использованием медицинских информационных систем</w:t>
            </w:r>
          </w:p>
          <w:p w14:paraId="2B158FC8" w14:textId="65B2435A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ультразвукового исследования, содержащего результаты ультразвукового исследования и ультразвуковое заключение</w:t>
            </w:r>
          </w:p>
          <w:p w14:paraId="4814D1D9" w14:textId="4FEF5AE7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провести анализ 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причин расхождения результатов ультразвуковых исследований с результатами лабораторных, инструментальных, включая лучевые, исследований, патологоанатомическими данными</w:t>
            </w:r>
          </w:p>
          <w:p w14:paraId="6D6DCCEA" w14:textId="1A4DB001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проводить к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онсультирование врачей-специалистов по вопросам ультразвуковой диагностики, в том числе с использованием телемедицинских технологий</w:t>
            </w:r>
          </w:p>
        </w:tc>
      </w:tr>
      <w:tr w:rsidR="00801687" w:rsidRPr="005B382D" w14:paraId="462B1B9C" w14:textId="77777777" w:rsidTr="00060EDC">
        <w:tc>
          <w:tcPr>
            <w:tcW w:w="2400" w:type="dxa"/>
            <w:vMerge/>
          </w:tcPr>
          <w:p w14:paraId="746E7DCA" w14:textId="77777777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DDCADD6" w14:textId="750F2F1C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 Проведение анализа медико-статистической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медицинской документации, организация деятельности находящихся в распоряжении медицинских работников</w:t>
            </w:r>
          </w:p>
        </w:tc>
        <w:tc>
          <w:tcPr>
            <w:tcW w:w="4955" w:type="dxa"/>
          </w:tcPr>
          <w:p w14:paraId="19FD545D" w14:textId="31DA8953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с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и отчет о своей работе.</w:t>
            </w:r>
          </w:p>
          <w:p w14:paraId="60DFE550" w14:textId="05BC271F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навыками в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документации, в том числе в форме электронных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234DC" w14:textId="3E3A28DD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онтроль выполнения должностных обязанностей находящимися в распоряжении медицинскими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7628E" w14:textId="6195B89B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обеспечивать 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82714" w14:textId="60C05483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ПК-2.5.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проводить 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нализ статистических показателей своей работы</w:t>
            </w:r>
          </w:p>
          <w:p w14:paraId="2605C389" w14:textId="70949D8C" w:rsidR="00801687" w:rsidRPr="006B496E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>ПК-2.6. 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охраны труда,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496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1687" w:rsidRPr="005B382D" w14:paraId="3B9A4E08" w14:textId="77777777" w:rsidTr="00060EDC">
        <w:tc>
          <w:tcPr>
            <w:tcW w:w="2400" w:type="dxa"/>
            <w:vMerge/>
          </w:tcPr>
          <w:p w14:paraId="650C8300" w14:textId="77777777" w:rsidR="00801687" w:rsidRPr="005B382D" w:rsidRDefault="00801687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C0A7AE2" w14:textId="1EF17096" w:rsidR="00801687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 Оказание медицинской помощи в экстренной форме</w:t>
            </w:r>
          </w:p>
        </w:tc>
        <w:tc>
          <w:tcPr>
            <w:tcW w:w="4955" w:type="dxa"/>
          </w:tcPr>
          <w:p w14:paraId="71B684BB" w14:textId="77777777" w:rsidR="00801687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ПК-3.1. Оценивает состояние, требующее оказания медицинской помощи в экстренной форме.</w:t>
            </w:r>
          </w:p>
          <w:p w14:paraId="52AB02B5" w14:textId="1054A943" w:rsidR="00060EDC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ПК-3.2. Умеет распознавать состояния, представляющие угрозу жизни, включая состояние клинической смерти (остановка жизненно важных функций организма человека – кровообращение и (или) дыхания), требующие оказания медицинской помощи в экстренной форме.</w:t>
            </w:r>
          </w:p>
          <w:p w14:paraId="4BDC9C23" w14:textId="77777777" w:rsidR="00060EDC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ПК-3.3. Способен оказать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– кровообращения и (или) дыхания).</w:t>
            </w:r>
          </w:p>
          <w:p w14:paraId="2918E873" w14:textId="3A270998" w:rsidR="00060EDC" w:rsidRPr="006B496E" w:rsidRDefault="00060EDC" w:rsidP="003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ПК-3.4. Способен применять лекарственные препараты и медицинские изделия при оказании медицинской помощи в экстренной форме.</w:t>
            </w:r>
          </w:p>
        </w:tc>
      </w:tr>
    </w:tbl>
    <w:p w14:paraId="5772D8D3" w14:textId="6BF502C6" w:rsidR="00513B0D" w:rsidRDefault="00513B0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843E4" w14:textId="370032C1" w:rsidR="00513B0D" w:rsidRDefault="004A6D8F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Профессиональные компетенции определены на основ</w:t>
      </w:r>
      <w:r w:rsidR="005D66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стандарта, соответствующего профессиональной деятельности выпускников </w:t>
      </w:r>
      <w:r w:rsidR="00C606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61E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="005D6631">
        <w:rPr>
          <w:rFonts w:ascii="Times New Roman" w:hAnsi="Times New Roman" w:cs="Times New Roman"/>
          <w:sz w:val="28"/>
          <w:szCs w:val="28"/>
        </w:rPr>
        <w:t>«Врач ультразвуковой диагностики» регистрационный номер 1247, утвержденный приказом Министерства труда и социальной защиты Российской Федерации от 19.03.2019 №161н, размещенный на специализированном сайте Министерства труда и социальной защиты Российской Федерации «профессиональные стандарты» (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D6631" w:rsidRPr="005D6631">
        <w:rPr>
          <w:rFonts w:ascii="Times New Roman" w:hAnsi="Times New Roman" w:cs="Times New Roman"/>
          <w:sz w:val="28"/>
          <w:szCs w:val="28"/>
        </w:rPr>
        <w:t>://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profstandart</w:t>
      </w:r>
      <w:r w:rsidR="005D6631" w:rsidRPr="005D6631">
        <w:rPr>
          <w:rFonts w:ascii="Times New Roman" w:hAnsi="Times New Roman" w:cs="Times New Roman"/>
          <w:sz w:val="28"/>
          <w:szCs w:val="28"/>
        </w:rPr>
        <w:t>.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rosmintrud</w:t>
      </w:r>
      <w:r w:rsidR="005D6631" w:rsidRPr="005D6631">
        <w:rPr>
          <w:rFonts w:ascii="Times New Roman" w:hAnsi="Times New Roman" w:cs="Times New Roman"/>
          <w:sz w:val="28"/>
          <w:szCs w:val="28"/>
        </w:rPr>
        <w:t>.</w:t>
      </w:r>
      <w:r w:rsidR="005D66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D6631">
        <w:rPr>
          <w:rFonts w:ascii="Times New Roman" w:hAnsi="Times New Roman" w:cs="Times New Roman"/>
          <w:sz w:val="28"/>
          <w:szCs w:val="28"/>
        </w:rPr>
        <w:t>).</w:t>
      </w:r>
    </w:p>
    <w:p w14:paraId="64EBD0C6" w14:textId="2D3295CA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Наименование вида профессиональной деятельности – врачебная практика в ультразвуковой диагностике.</w:t>
      </w:r>
    </w:p>
    <w:p w14:paraId="08A92121" w14:textId="4DF27773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цель вида профессиональной деятельности – диагностика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исследований.</w:t>
      </w:r>
    </w:p>
    <w:p w14:paraId="69DD4EE4" w14:textId="64529893" w:rsidR="005D6631" w:rsidRDefault="005D6631" w:rsidP="004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профессионального стандарта «Врач ультразвуковой диагностики» выделено две обобщенные трудовые функции, соответствующие профессиональной деятельности выпускников, на основе установленных профессиональным стандартом для обобщенных трудовых функций уровня квалификации и требований раздела «Требования к образованию и обучению». Обобщенные трудовые функции выделены полностью.</w:t>
      </w:r>
    </w:p>
    <w:p w14:paraId="4FB431D1" w14:textId="7248579B" w:rsidR="005D6631" w:rsidRDefault="005D6631" w:rsidP="005D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8"/>
        <w:gridCol w:w="1986"/>
        <w:gridCol w:w="709"/>
        <w:gridCol w:w="3118"/>
        <w:gridCol w:w="3113"/>
      </w:tblGrid>
      <w:tr w:rsidR="00EA43D2" w:rsidRPr="00EA43D2" w14:paraId="5DE110B7" w14:textId="77777777" w:rsidTr="00EA43D2">
        <w:tc>
          <w:tcPr>
            <w:tcW w:w="3114" w:type="dxa"/>
            <w:gridSpan w:val="3"/>
            <w:vAlign w:val="center"/>
          </w:tcPr>
          <w:p w14:paraId="487BEA43" w14:textId="6BF5E095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функции, входящие в профессиональный стандарт «Врач ультразвуковой диагностики»</w:t>
            </w:r>
          </w:p>
        </w:tc>
        <w:tc>
          <w:tcPr>
            <w:tcW w:w="3118" w:type="dxa"/>
            <w:vAlign w:val="center"/>
          </w:tcPr>
          <w:p w14:paraId="54D6F6D0" w14:textId="58C3D5B0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входящие в профессиональный стандарт «Врач ультразвуковой диагностики»</w:t>
            </w:r>
          </w:p>
        </w:tc>
        <w:tc>
          <w:tcPr>
            <w:tcW w:w="3113" w:type="dxa"/>
            <w:vAlign w:val="center"/>
          </w:tcPr>
          <w:p w14:paraId="55C767AC" w14:textId="62022D2E" w:rsidR="00EA43D2" w:rsidRPr="00EA43D2" w:rsidRDefault="00EA43D2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  <w:r w:rsidR="000B3FAF">
              <w:rPr>
                <w:rFonts w:ascii="Times New Roman" w:hAnsi="Times New Roman" w:cs="Times New Roman"/>
                <w:sz w:val="24"/>
                <w:szCs w:val="24"/>
              </w:rPr>
              <w:t>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B3F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ординатуры</w:t>
            </w:r>
          </w:p>
        </w:tc>
      </w:tr>
      <w:tr w:rsidR="00060EDC" w:rsidRPr="00EA43D2" w14:paraId="26067AC1" w14:textId="77777777" w:rsidTr="00EA43D2">
        <w:tc>
          <w:tcPr>
            <w:tcW w:w="419" w:type="dxa"/>
            <w:vMerge w:val="restart"/>
            <w:vAlign w:val="center"/>
          </w:tcPr>
          <w:p w14:paraId="10CD5AAE" w14:textId="29387DAF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vMerge w:val="restart"/>
            <w:vAlign w:val="center"/>
          </w:tcPr>
          <w:p w14:paraId="311C8D12" w14:textId="51B4E0BA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органов, систем органов, тканей и полостей организма человека и плода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5CA66F" w14:textId="732FE62E" w:rsidR="00060EDC" w:rsidRPr="00EA43D2" w:rsidRDefault="00060EDC" w:rsidP="00EA43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-8</w:t>
            </w:r>
          </w:p>
        </w:tc>
        <w:tc>
          <w:tcPr>
            <w:tcW w:w="3118" w:type="dxa"/>
            <w:vAlign w:val="center"/>
          </w:tcPr>
          <w:p w14:paraId="1069C153" w14:textId="05282D55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ультразвуковых исследований и интерпретация их результатов</w:t>
            </w:r>
          </w:p>
        </w:tc>
        <w:tc>
          <w:tcPr>
            <w:tcW w:w="3113" w:type="dxa"/>
            <w:vAlign w:val="center"/>
          </w:tcPr>
          <w:p w14:paraId="442A4E31" w14:textId="4F0C1839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060EDC" w:rsidRPr="00EA43D2" w14:paraId="26F14CA4" w14:textId="77777777" w:rsidTr="00EA43D2">
        <w:tc>
          <w:tcPr>
            <w:tcW w:w="419" w:type="dxa"/>
            <w:vMerge/>
          </w:tcPr>
          <w:p w14:paraId="61A0067E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5325FB72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2C1EED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AB541E" w14:textId="715FC84E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  <w:tc>
          <w:tcPr>
            <w:tcW w:w="3113" w:type="dxa"/>
            <w:vAlign w:val="center"/>
          </w:tcPr>
          <w:p w14:paraId="0DC70401" w14:textId="3DBB20B9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D2">
              <w:rPr>
                <w:rFonts w:ascii="Times New Roman" w:hAnsi="Times New Roman" w:cs="Times New Roman"/>
                <w:sz w:val="24"/>
                <w:szCs w:val="24"/>
              </w:rPr>
              <w:t>ПК-2. 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      </w:r>
          </w:p>
        </w:tc>
      </w:tr>
      <w:tr w:rsidR="00060EDC" w:rsidRPr="00EA43D2" w14:paraId="5B930AD6" w14:textId="77777777" w:rsidTr="00EA43D2">
        <w:tc>
          <w:tcPr>
            <w:tcW w:w="419" w:type="dxa"/>
            <w:vMerge/>
          </w:tcPr>
          <w:p w14:paraId="3FEDB5A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1D5D98F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C100F0" w14:textId="77777777" w:rsidR="00060EDC" w:rsidRPr="00EA43D2" w:rsidRDefault="00060EDC" w:rsidP="00EA4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94DB12F" w14:textId="5B7EE897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13" w:type="dxa"/>
            <w:vAlign w:val="center"/>
          </w:tcPr>
          <w:p w14:paraId="4493222E" w14:textId="2D033675" w:rsidR="00060EDC" w:rsidRPr="00EA43D2" w:rsidRDefault="00060EDC" w:rsidP="00EA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ПК-3. Оказание медицинской помощи в экстренной форме</w:t>
            </w:r>
          </w:p>
        </w:tc>
      </w:tr>
    </w:tbl>
    <w:p w14:paraId="3B73E72C" w14:textId="1F028AEC" w:rsidR="00B66627" w:rsidRDefault="00B66627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83F20" w14:textId="08ACA348" w:rsidR="00C268FE" w:rsidRDefault="00C268FE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0AEA3" w14:textId="4F3886DE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AE2D1" w14:textId="64D13E7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63FDC" w14:textId="1415722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90588" w14:textId="31345ACF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C97A2" w14:textId="0FB572B8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EA634" w14:textId="793E71D3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1ACD4" w14:textId="52FCA162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8132E" w14:textId="2AEDE64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0CAF" w14:textId="77777777" w:rsidR="00A26BAD" w:rsidRDefault="00A26BAD" w:rsidP="00444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940E8" w14:textId="46E4328B" w:rsidR="00444B9D" w:rsidRPr="00444B9D" w:rsidRDefault="00444B9D" w:rsidP="0069335B">
      <w:pPr>
        <w:pStyle w:val="2"/>
        <w:ind w:left="708"/>
      </w:pPr>
      <w:bookmarkStart w:id="12" w:name="_Toc137456596"/>
      <w:r w:rsidRPr="00444B9D">
        <w:lastRenderedPageBreak/>
        <w:t>2.2. Матрица компетенций, отражающая формирование компетенций в процессе освоения программ</w:t>
      </w:r>
      <w:r w:rsidR="000B3FAF">
        <w:t>ы</w:t>
      </w:r>
      <w:r w:rsidRPr="00444B9D">
        <w:t xml:space="preserve"> ординатуры</w:t>
      </w:r>
      <w:bookmarkEnd w:id="12"/>
    </w:p>
    <w:p w14:paraId="24696E4C" w14:textId="7B6C9AA4" w:rsidR="00B725EC" w:rsidRDefault="00E744FE" w:rsidP="00E74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9335B">
        <w:rPr>
          <w:rFonts w:ascii="Times New Roman" w:hAnsi="Times New Roman" w:cs="Times New Roman"/>
          <w:sz w:val="28"/>
          <w:szCs w:val="28"/>
        </w:rPr>
        <w:t xml:space="preserve"> 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23"/>
        <w:gridCol w:w="506"/>
        <w:gridCol w:w="506"/>
        <w:gridCol w:w="507"/>
        <w:gridCol w:w="506"/>
        <w:gridCol w:w="514"/>
        <w:gridCol w:w="516"/>
        <w:gridCol w:w="506"/>
        <w:gridCol w:w="506"/>
        <w:gridCol w:w="513"/>
        <w:gridCol w:w="506"/>
        <w:gridCol w:w="506"/>
        <w:gridCol w:w="512"/>
        <w:gridCol w:w="511"/>
        <w:gridCol w:w="506"/>
      </w:tblGrid>
      <w:tr w:rsidR="00060EDC" w:rsidRPr="00E744FE" w14:paraId="2C468462" w14:textId="489D6B2A" w:rsidTr="00512733">
        <w:trPr>
          <w:cantSplit/>
          <w:trHeight w:val="1039"/>
          <w:tblHeader/>
        </w:trPr>
        <w:tc>
          <w:tcPr>
            <w:tcW w:w="2224" w:type="dxa"/>
          </w:tcPr>
          <w:p w14:paraId="391C9D20" w14:textId="77777777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19C4AA7F" w14:textId="16B7A3A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506" w:type="dxa"/>
            <w:textDirection w:val="btLr"/>
            <w:vAlign w:val="center"/>
          </w:tcPr>
          <w:p w14:paraId="28CD83C2" w14:textId="6FA3343F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507" w:type="dxa"/>
            <w:textDirection w:val="btLr"/>
            <w:vAlign w:val="center"/>
          </w:tcPr>
          <w:p w14:paraId="6F44771A" w14:textId="22915D63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506" w:type="dxa"/>
            <w:textDirection w:val="btLr"/>
            <w:vAlign w:val="center"/>
          </w:tcPr>
          <w:p w14:paraId="309A012E" w14:textId="31D045E9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514" w:type="dxa"/>
            <w:textDirection w:val="btLr"/>
            <w:vAlign w:val="center"/>
          </w:tcPr>
          <w:p w14:paraId="1F2C085F" w14:textId="12AC707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516" w:type="dxa"/>
            <w:textDirection w:val="btLr"/>
            <w:vAlign w:val="center"/>
          </w:tcPr>
          <w:p w14:paraId="7749E300" w14:textId="2C6A0399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06" w:type="dxa"/>
            <w:textDirection w:val="btLr"/>
            <w:vAlign w:val="center"/>
          </w:tcPr>
          <w:p w14:paraId="68966392" w14:textId="1B2571B4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06" w:type="dxa"/>
            <w:textDirection w:val="btLr"/>
            <w:vAlign w:val="center"/>
          </w:tcPr>
          <w:p w14:paraId="6C76B985" w14:textId="79D8DCD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13" w:type="dxa"/>
            <w:textDirection w:val="btLr"/>
            <w:vAlign w:val="center"/>
          </w:tcPr>
          <w:p w14:paraId="21B80939" w14:textId="30EC135C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506" w:type="dxa"/>
            <w:textDirection w:val="btLr"/>
            <w:vAlign w:val="center"/>
          </w:tcPr>
          <w:p w14:paraId="71F9D472" w14:textId="327C608A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506" w:type="dxa"/>
            <w:textDirection w:val="btLr"/>
            <w:vAlign w:val="center"/>
          </w:tcPr>
          <w:p w14:paraId="18581067" w14:textId="2CA46778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512" w:type="dxa"/>
            <w:textDirection w:val="btLr"/>
            <w:vAlign w:val="center"/>
          </w:tcPr>
          <w:p w14:paraId="057A03FB" w14:textId="3CF05962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11" w:type="dxa"/>
            <w:textDirection w:val="btLr"/>
            <w:vAlign w:val="center"/>
          </w:tcPr>
          <w:p w14:paraId="34F76F61" w14:textId="2294E605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06" w:type="dxa"/>
            <w:textDirection w:val="btLr"/>
            <w:vAlign w:val="center"/>
          </w:tcPr>
          <w:p w14:paraId="5A24F81B" w14:textId="449011B1" w:rsidR="00060EDC" w:rsidRPr="00E744FE" w:rsidRDefault="00060EDC" w:rsidP="005127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060EDC" w:rsidRPr="00E744FE" w14:paraId="0888F11D" w14:textId="574F1972" w:rsidTr="00512733">
        <w:tc>
          <w:tcPr>
            <w:tcW w:w="2224" w:type="dxa"/>
            <w:vAlign w:val="center"/>
          </w:tcPr>
          <w:p w14:paraId="285171AE" w14:textId="004354E1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506" w:type="dxa"/>
            <w:vAlign w:val="center"/>
          </w:tcPr>
          <w:p w14:paraId="5782DE07" w14:textId="01CF891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28C86C3" w14:textId="202126D8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41AC6F8" w14:textId="55C5CB9D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501A05" w14:textId="4BD56D1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6030A76" w14:textId="11CA1A75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0DB4FFC7" w14:textId="5A92B6E9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3C51D87" w14:textId="5789BFD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C0AB2A2" w14:textId="0FEECF0C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7173F4F3" w14:textId="1165C6B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608504E" w14:textId="0884F42F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7FD8EC9" w14:textId="135115A3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55B95AE" w14:textId="6F986E2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1589F3D4" w14:textId="45C718D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0900B00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025D31E9" w14:textId="0CAF4FD8" w:rsidTr="00512733">
        <w:tc>
          <w:tcPr>
            <w:tcW w:w="2224" w:type="dxa"/>
            <w:vAlign w:val="center"/>
          </w:tcPr>
          <w:p w14:paraId="04A1CE4B" w14:textId="6C1D0FCD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506" w:type="dxa"/>
            <w:vAlign w:val="center"/>
          </w:tcPr>
          <w:p w14:paraId="4E73BB2F" w14:textId="021123B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8E0CCCB" w14:textId="6693BFA7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731D75F6" w14:textId="4D2C4EE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C4365F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50AC6C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1BA4A6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2C5FC4E" w14:textId="37DBA73F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06D2BD4" w14:textId="5012FDD5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57375FA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DA79761" w14:textId="00ABDFA0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716725C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1D2200D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C870A27" w14:textId="5CAEB864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3C96CAA4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7DFA870A" w14:textId="7FE8BFC1" w:rsidTr="00512733">
        <w:tc>
          <w:tcPr>
            <w:tcW w:w="2224" w:type="dxa"/>
            <w:vAlign w:val="center"/>
          </w:tcPr>
          <w:p w14:paraId="4C505983" w14:textId="2F20C5AF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="00217454"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профессиональной коммуникации</w:t>
            </w:r>
          </w:p>
        </w:tc>
        <w:tc>
          <w:tcPr>
            <w:tcW w:w="506" w:type="dxa"/>
            <w:vAlign w:val="center"/>
          </w:tcPr>
          <w:p w14:paraId="4186D454" w14:textId="35E4C82B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8C6DE9" w14:textId="24DFF7E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626163D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4084BA" w14:textId="3F355FE9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3F30A7F1" w14:textId="7DAD3A11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48A7904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F56074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262C7DA" w14:textId="7999A8DD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3" w:type="dxa"/>
            <w:vAlign w:val="center"/>
          </w:tcPr>
          <w:p w14:paraId="2299B67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14494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64B103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18BAD4E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2861BC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F1148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6DB3BC2D" w14:textId="7519F3CF" w:rsidTr="00512733">
        <w:tc>
          <w:tcPr>
            <w:tcW w:w="2224" w:type="dxa"/>
            <w:vAlign w:val="center"/>
          </w:tcPr>
          <w:p w14:paraId="0F1B933B" w14:textId="7D3F948E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506" w:type="dxa"/>
            <w:vAlign w:val="center"/>
          </w:tcPr>
          <w:p w14:paraId="2FEBF701" w14:textId="16F02EE2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A6FC08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C39A261" w14:textId="17434CAD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A174AF0" w14:textId="52F8691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AA2C20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50F9CB5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9FB02A8" w14:textId="312E297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A19B0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4BC55DF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C30144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B85E2A6" w14:textId="0BE141A6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7A54B66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1EE6347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FAB462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1F35B1F9" w14:textId="68B047D2" w:rsidTr="00512733">
        <w:tc>
          <w:tcPr>
            <w:tcW w:w="2224" w:type="dxa"/>
            <w:vAlign w:val="center"/>
          </w:tcPr>
          <w:p w14:paraId="1EAE7EAE" w14:textId="0B3319CE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506" w:type="dxa"/>
            <w:vAlign w:val="center"/>
          </w:tcPr>
          <w:p w14:paraId="273EA09F" w14:textId="5BA024A4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8A4AB3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048F9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AAAD0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61FC28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B76F9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E3D6E8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C5B56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CCC8555" w14:textId="350CB51A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D23FD1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8B08AA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57C43741" w14:textId="29AA8F48" w:rsidR="00060EDC" w:rsidRPr="00E744FE" w:rsidRDefault="009D4CF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1D88ABDB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C03FE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33" w:rsidRPr="00E744FE" w14:paraId="51800FE8" w14:textId="77777777" w:rsidTr="00512733">
        <w:tc>
          <w:tcPr>
            <w:tcW w:w="2224" w:type="dxa"/>
            <w:vAlign w:val="center"/>
          </w:tcPr>
          <w:p w14:paraId="351253B1" w14:textId="7FE0A0B4" w:rsidR="00512733" w:rsidRPr="00E744FE" w:rsidRDefault="009D4CF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</w:t>
            </w:r>
          </w:p>
        </w:tc>
        <w:tc>
          <w:tcPr>
            <w:tcW w:w="506" w:type="dxa"/>
            <w:vAlign w:val="center"/>
          </w:tcPr>
          <w:p w14:paraId="1B216CEB" w14:textId="535D7FA6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5C2F03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784766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FBF586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AAF8BD0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B9371F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28814E8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996CBA5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90F37BC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D9E303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CE6E15F" w14:textId="44F6F472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4061004F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455A7D8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14FECE" w14:textId="510C9DE4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00C2AB80" w14:textId="636010A7" w:rsidTr="00512733">
        <w:tc>
          <w:tcPr>
            <w:tcW w:w="2224" w:type="dxa"/>
            <w:vAlign w:val="center"/>
          </w:tcPr>
          <w:p w14:paraId="69F966E2" w14:textId="2CE4E6BC" w:rsidR="00060EDC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врача</w:t>
            </w:r>
          </w:p>
        </w:tc>
        <w:tc>
          <w:tcPr>
            <w:tcW w:w="506" w:type="dxa"/>
            <w:vAlign w:val="center"/>
          </w:tcPr>
          <w:p w14:paraId="1FECEC9B" w14:textId="6C1223EB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F3DBD7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5E9B53A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7E609F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F17F9DB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75D90CD7" w14:textId="0EF8E463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2CE7C7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8A559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401A88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EABA28E" w14:textId="7D5E60BC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987F50F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FD1014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502A45C0" w14:textId="7E73159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76BB60C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5F46AABA" w14:textId="57DF9653" w:rsidTr="00512733">
        <w:tc>
          <w:tcPr>
            <w:tcW w:w="2224" w:type="dxa"/>
            <w:vAlign w:val="center"/>
          </w:tcPr>
          <w:p w14:paraId="2EB18B73" w14:textId="169C996B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</w:t>
            </w:r>
            <w:r w:rsidR="00900D10">
              <w:rPr>
                <w:rFonts w:ascii="Times New Roman" w:hAnsi="Times New Roman" w:cs="Times New Roman"/>
                <w:sz w:val="24"/>
                <w:szCs w:val="24"/>
              </w:rPr>
              <w:t>диагностика сердечно-сосудистой патологии</w:t>
            </w:r>
          </w:p>
        </w:tc>
        <w:tc>
          <w:tcPr>
            <w:tcW w:w="506" w:type="dxa"/>
            <w:vAlign w:val="center"/>
          </w:tcPr>
          <w:p w14:paraId="6C3F8EC5" w14:textId="12973DCC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D550D28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2E69F7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48022E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2C696E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579830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48C5FA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83D705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80C8791" w14:textId="27FC3C04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3B968BE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AF41B29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61C2E170" w14:textId="10B64F8D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0C4F74F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796C09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733" w:rsidRPr="00E744FE" w14:paraId="335427B5" w14:textId="77777777" w:rsidTr="00512733">
        <w:tc>
          <w:tcPr>
            <w:tcW w:w="2224" w:type="dxa"/>
            <w:vAlign w:val="center"/>
          </w:tcPr>
          <w:p w14:paraId="37E5666E" w14:textId="1D2CDF64" w:rsidR="00512733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Миниинвазивные вмешательства под контролем ультразвука</w:t>
            </w:r>
          </w:p>
        </w:tc>
        <w:tc>
          <w:tcPr>
            <w:tcW w:w="506" w:type="dxa"/>
            <w:vAlign w:val="center"/>
          </w:tcPr>
          <w:p w14:paraId="76974D2B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5786834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74256D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70AB95E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217632A0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E80F80B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4B8A89E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B29A171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7236969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48F9046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29EB0EF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5CF6A30E" w14:textId="3D16981C" w:rsidR="00512733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7CDA2EF1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947D21A" w14:textId="77777777" w:rsidR="00512733" w:rsidRPr="00E744FE" w:rsidRDefault="00512733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59A843DE" w14:textId="2D6699C0" w:rsidTr="00512733">
        <w:tc>
          <w:tcPr>
            <w:tcW w:w="2224" w:type="dxa"/>
            <w:vAlign w:val="center"/>
          </w:tcPr>
          <w:p w14:paraId="3510859A" w14:textId="5D40C616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(клиническая)</w:t>
            </w:r>
          </w:p>
        </w:tc>
        <w:tc>
          <w:tcPr>
            <w:tcW w:w="506" w:type="dxa"/>
            <w:vAlign w:val="center"/>
          </w:tcPr>
          <w:p w14:paraId="55E22B3A" w14:textId="26D6336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0A13872" w14:textId="1D213CE1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23FF483B" w14:textId="027DD57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382B89B" w14:textId="3073568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18F0DC7E" w14:textId="53CA5AA5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6B477A81" w14:textId="6B61E6A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0339190" w14:textId="58270118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640DF7" w14:textId="685D237A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A788F9A" w14:textId="15045D3C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E29DCBC" w14:textId="637992D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70617AD" w14:textId="4A0376A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1FC71999" w14:textId="01ECE7F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342DBC94" w14:textId="788C117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4252621" w14:textId="30873CE1" w:rsidR="00060EDC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17BA3282" w14:textId="30348F7D" w:rsidTr="00512733">
        <w:tc>
          <w:tcPr>
            <w:tcW w:w="2224" w:type="dxa"/>
            <w:vAlign w:val="center"/>
          </w:tcPr>
          <w:p w14:paraId="27408E24" w14:textId="48C79570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 w:rsidR="00900D1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работа)</w:t>
            </w:r>
          </w:p>
        </w:tc>
        <w:tc>
          <w:tcPr>
            <w:tcW w:w="506" w:type="dxa"/>
            <w:vAlign w:val="center"/>
          </w:tcPr>
          <w:p w14:paraId="7299C388" w14:textId="2BBCC314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0FEF2B0D" w14:textId="0394A47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655341E6" w14:textId="3EE32DA0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6140CE4" w14:textId="365A3D01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0A3F55BB" w14:textId="491B460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AC8A4AD" w14:textId="4B20EC6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E624E19" w14:textId="5905B5E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5C5AF956" w14:textId="77C4EEA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91C336F" w14:textId="102F0AFB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9EDDEF9" w14:textId="5813F1C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58FD264" w14:textId="3D53EF6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298741A9" w14:textId="662BE743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4EEC9A2" w14:textId="0C885B86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B717D88" w14:textId="77777777" w:rsidR="00060EDC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2D461F41" w14:textId="7BE9C36A" w:rsidTr="00512733">
        <w:tc>
          <w:tcPr>
            <w:tcW w:w="2224" w:type="dxa"/>
          </w:tcPr>
          <w:p w14:paraId="446424B7" w14:textId="1AC43FC9" w:rsidR="00060EDC" w:rsidRPr="00E744FE" w:rsidRDefault="00060EDC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FE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506" w:type="dxa"/>
            <w:vAlign w:val="center"/>
          </w:tcPr>
          <w:p w14:paraId="50E15573" w14:textId="78774186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F97F5DD" w14:textId="1219A406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  <w:vAlign w:val="center"/>
          </w:tcPr>
          <w:p w14:paraId="33C01E5D" w14:textId="7CB634D8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6C59B205" w14:textId="75164B49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480F5AA9" w14:textId="7353236E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1015CE27" w14:textId="5783332A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2F926FF5" w14:textId="5F4EA40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1FDDCFEA" w14:textId="66F69AB8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3" w:type="dxa"/>
            <w:vAlign w:val="center"/>
          </w:tcPr>
          <w:p w14:paraId="1B7E098B" w14:textId="1D9A7550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D40E28D" w14:textId="49934A30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4D4018E2" w14:textId="32920242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2" w:type="dxa"/>
            <w:vAlign w:val="center"/>
          </w:tcPr>
          <w:p w14:paraId="2F0771E4" w14:textId="266D6A4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4BA8FEDC" w14:textId="4E92160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  <w:vAlign w:val="center"/>
          </w:tcPr>
          <w:p w14:paraId="51FAA0D5" w14:textId="55630EC3" w:rsidR="00060EDC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0EDC" w:rsidRPr="00E744FE" w14:paraId="035B7C1B" w14:textId="16F8F7CE" w:rsidTr="00512733">
        <w:tc>
          <w:tcPr>
            <w:tcW w:w="2224" w:type="dxa"/>
            <w:vAlign w:val="center"/>
          </w:tcPr>
          <w:p w14:paraId="7629D893" w14:textId="77DF0E81" w:rsidR="00060EDC" w:rsidRPr="00E744FE" w:rsidRDefault="00900D10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(адаптационный модуль)</w:t>
            </w:r>
          </w:p>
        </w:tc>
        <w:tc>
          <w:tcPr>
            <w:tcW w:w="506" w:type="dxa"/>
            <w:vAlign w:val="center"/>
          </w:tcPr>
          <w:p w14:paraId="3E66890C" w14:textId="26E2A88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EA45EC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02D42AA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075B512" w14:textId="433C51D1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4" w:type="dxa"/>
            <w:vAlign w:val="center"/>
          </w:tcPr>
          <w:p w14:paraId="5EB029F0" w14:textId="7C1B8894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  <w:vAlign w:val="center"/>
          </w:tcPr>
          <w:p w14:paraId="2745C81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3B19BD0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576530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75BC29B" w14:textId="5D8087B2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6457B57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129999F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29B36428" w14:textId="686DF5EE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2160F7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684746F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DC" w:rsidRPr="00E744FE" w14:paraId="2C22451E" w14:textId="117972BB" w:rsidTr="00512733">
        <w:tc>
          <w:tcPr>
            <w:tcW w:w="2224" w:type="dxa"/>
            <w:vAlign w:val="center"/>
          </w:tcPr>
          <w:p w14:paraId="67B4DCAA" w14:textId="52DBB534" w:rsidR="00060EDC" w:rsidRPr="00E744FE" w:rsidRDefault="00512733" w:rsidP="00E7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Трансторакальная эхокардиография</w:t>
            </w:r>
          </w:p>
        </w:tc>
        <w:tc>
          <w:tcPr>
            <w:tcW w:w="506" w:type="dxa"/>
            <w:vAlign w:val="center"/>
          </w:tcPr>
          <w:p w14:paraId="20826331" w14:textId="081E095F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52404D3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11D9EB12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01BD1E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765065E1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561565D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023AD760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26652A16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20C47EB" w14:textId="75D5049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C2FB62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4D6B96FC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338C30F7" w14:textId="475384CF" w:rsidR="00060EDC" w:rsidRPr="00E744FE" w:rsidRDefault="00900D10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1" w:type="dxa"/>
            <w:vAlign w:val="center"/>
          </w:tcPr>
          <w:p w14:paraId="243F5165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14:paraId="7B3327FA" w14:textId="77777777" w:rsidR="00060EDC" w:rsidRPr="00E744FE" w:rsidRDefault="00060EDC" w:rsidP="00512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CA5E9" w14:textId="77777777" w:rsidR="00E744FE" w:rsidRDefault="00E744FE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DB59E" w14:textId="3F34165C" w:rsidR="00B725EC" w:rsidRDefault="00B725EC" w:rsidP="0097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по дисциплинам (модулям) и практикам</w:t>
      </w:r>
      <w:r w:rsidR="0097254F">
        <w:rPr>
          <w:rFonts w:ascii="Times New Roman" w:hAnsi="Times New Roman" w:cs="Times New Roman"/>
          <w:sz w:val="28"/>
          <w:szCs w:val="28"/>
        </w:rPr>
        <w:t>, соотнесенные с установленными в программе ординатуры индикаторами достижения компетенций, представлены в рабочих программах дисциплин (модулей) и рабочих программах практик.</w:t>
      </w:r>
    </w:p>
    <w:p w14:paraId="084332B1" w14:textId="212C0009" w:rsidR="00444B9D" w:rsidRDefault="00444B9D" w:rsidP="00444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4E70A" w14:textId="2934D91C" w:rsidR="00F9703B" w:rsidRPr="00F9703B" w:rsidRDefault="00F9703B" w:rsidP="0069335B">
      <w:pPr>
        <w:pStyle w:val="1"/>
      </w:pPr>
      <w:bookmarkStart w:id="13" w:name="_Toc137456597"/>
      <w:r w:rsidRPr="00F9703B">
        <w:t>3. ДОКУМЕНТЫ, РЕГЛАМЕНТИРУЮЩИЕ СОДЕРЖАНИЕ И ОРГАНИЗАЦИЮ ОБРАЗОВАТЕЛЬНОГО ПРОЦЕССА ПРИ РЕАЛИЗАЦИИ ПРОГРАММЫ</w:t>
      </w:r>
      <w:bookmarkEnd w:id="13"/>
    </w:p>
    <w:p w14:paraId="0432F8B9" w14:textId="77777777" w:rsidR="00F9703B" w:rsidRDefault="00F9703B" w:rsidP="00F9703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02DB1" w14:textId="19A90509" w:rsidR="00F9703B" w:rsidRPr="00F9703B" w:rsidRDefault="00F9703B" w:rsidP="0069335B">
      <w:pPr>
        <w:pStyle w:val="2"/>
        <w:ind w:firstLine="708"/>
      </w:pPr>
      <w:bookmarkStart w:id="14" w:name="_Toc137456598"/>
      <w:r w:rsidRPr="00F9703B">
        <w:t>3.1. Учебный план</w:t>
      </w:r>
      <w:bookmarkEnd w:id="14"/>
    </w:p>
    <w:p w14:paraId="208A8115" w14:textId="02F156A1" w:rsidR="00F9703B" w:rsidRDefault="00F9703B" w:rsidP="00F9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A26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отдельным файлом.</w:t>
      </w:r>
    </w:p>
    <w:p w14:paraId="5C3ABF79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5CEF1" w14:textId="54D0647D" w:rsidR="00F9703B" w:rsidRPr="00F9703B" w:rsidRDefault="00F9703B" w:rsidP="0069335B">
      <w:pPr>
        <w:pStyle w:val="2"/>
        <w:ind w:firstLine="708"/>
      </w:pPr>
      <w:bookmarkStart w:id="15" w:name="_Toc137456599"/>
      <w:r w:rsidRPr="00F9703B">
        <w:t>3.2. Календарный учебный график</w:t>
      </w:r>
      <w:bookmarkEnd w:id="15"/>
    </w:p>
    <w:p w14:paraId="59ABFFF4" w14:textId="4DAA9EE2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период получения образования 01.09.202</w:t>
      </w:r>
      <w:r w:rsidR="00A26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31.08.202</w:t>
      </w:r>
      <w:r w:rsidR="00A26B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отдельным файлом.</w:t>
      </w:r>
    </w:p>
    <w:p w14:paraId="751A44FE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0E61D" w14:textId="0BD5B74B" w:rsidR="00F9703B" w:rsidRPr="00F9703B" w:rsidRDefault="00F9703B" w:rsidP="0069335B">
      <w:pPr>
        <w:pStyle w:val="2"/>
        <w:ind w:firstLine="708"/>
      </w:pPr>
      <w:bookmarkStart w:id="16" w:name="_Toc137456600"/>
      <w:r w:rsidRPr="00F9703B">
        <w:t>3.3. Рабочие программы дисциплин (модулей)</w:t>
      </w:r>
      <w:bookmarkEnd w:id="16"/>
    </w:p>
    <w:p w14:paraId="20E564D5" w14:textId="3E0C36EE" w:rsidR="00F9703B" w:rsidRDefault="00F9703B" w:rsidP="00F97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Рабочие программы дисциплин (модулей)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A26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отдельными файлами.</w:t>
      </w:r>
    </w:p>
    <w:p w14:paraId="6536A82F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8DC54" w14:textId="7CDF0B8E" w:rsidR="00F9703B" w:rsidRPr="00F9703B" w:rsidRDefault="00F9703B" w:rsidP="0069335B">
      <w:pPr>
        <w:pStyle w:val="2"/>
        <w:ind w:firstLine="708"/>
      </w:pPr>
      <w:bookmarkStart w:id="17" w:name="_Toc137456601"/>
      <w:r w:rsidRPr="00F9703B">
        <w:t>3.4. Рабочие программы практик</w:t>
      </w:r>
      <w:bookmarkEnd w:id="17"/>
    </w:p>
    <w:p w14:paraId="13CB49CA" w14:textId="34463B56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практик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A26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отдельными файлами.</w:t>
      </w:r>
    </w:p>
    <w:p w14:paraId="716BAEF8" w14:textId="77777777" w:rsidR="00F9703B" w:rsidRDefault="00F9703B" w:rsidP="00F9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9244F" w14:textId="10183ED3" w:rsidR="00F9703B" w:rsidRPr="00F9703B" w:rsidRDefault="00F9703B" w:rsidP="0069335B">
      <w:pPr>
        <w:pStyle w:val="2"/>
        <w:ind w:left="708"/>
      </w:pPr>
      <w:bookmarkStart w:id="18" w:name="_Toc137456602"/>
      <w:r w:rsidRPr="00F9703B">
        <w:lastRenderedPageBreak/>
        <w:t>3.5. Программа государственной итоговой аттестации</w:t>
      </w:r>
      <w:r>
        <w:t xml:space="preserve"> (итоговой аттестации)</w:t>
      </w:r>
      <w:bookmarkEnd w:id="18"/>
    </w:p>
    <w:p w14:paraId="7A34297E" w14:textId="2D8D05ED" w:rsidR="00F9703B" w:rsidRDefault="00F9703B" w:rsidP="00F9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(итоговой аттестации)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31.08.11 Ультразвуковая диагностика очной формы обучения год начала подготовки – 202</w:t>
      </w:r>
      <w:r w:rsidR="00A26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отдельным файлом.</w:t>
      </w:r>
    </w:p>
    <w:p w14:paraId="20A76391" w14:textId="15307B03" w:rsidR="00B66627" w:rsidRPr="00B66627" w:rsidRDefault="00B66627" w:rsidP="0069335B">
      <w:pPr>
        <w:pStyle w:val="1"/>
        <w:pageBreakBefore/>
      </w:pPr>
      <w:bookmarkStart w:id="19" w:name="_Toc137456603"/>
      <w:r w:rsidRPr="00B66627">
        <w:lastRenderedPageBreak/>
        <w:t>4. УСЛОВИЯ РЕАЛИЗАЦИИ ПРОГРАММЫ ОРДИНАТУРЫ</w:t>
      </w:r>
      <w:bookmarkEnd w:id="19"/>
    </w:p>
    <w:p w14:paraId="156FCD39" w14:textId="77777777" w:rsidR="00B66627" w:rsidRDefault="00B66627" w:rsidP="00B66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364C7" w14:textId="25F81EDD" w:rsidR="00B66627" w:rsidRPr="00B66627" w:rsidRDefault="00B66627" w:rsidP="0069335B">
      <w:pPr>
        <w:pStyle w:val="2"/>
        <w:ind w:firstLine="708"/>
      </w:pPr>
      <w:bookmarkStart w:id="20" w:name="_Toc137456604"/>
      <w:r w:rsidRPr="00B66627">
        <w:t>4.1. Общесистемные условия реализации программы ординатуры</w:t>
      </w:r>
      <w:bookmarkEnd w:id="20"/>
    </w:p>
    <w:p w14:paraId="3AC4C147" w14:textId="71E9625A" w:rsidR="00B66627" w:rsidRDefault="00B66627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="0037594A">
        <w:rPr>
          <w:rFonts w:ascii="Times New Roman" w:hAnsi="Times New Roman" w:cs="Times New Roman"/>
          <w:sz w:val="28"/>
          <w:szCs w:val="28"/>
        </w:rPr>
        <w:t xml:space="preserve">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оборудование) для реализации программы ординатуры по Блоку 1 «Дисциплины (модули)» и Блоку 3 «Государственная итоговая аттестация» в соответствии с учебным планом</w:t>
      </w:r>
      <w:r w:rsidR="00822085">
        <w:rPr>
          <w:rFonts w:ascii="Times New Roman" w:hAnsi="Times New Roman" w:cs="Times New Roman"/>
          <w:sz w:val="28"/>
          <w:szCs w:val="28"/>
        </w:rPr>
        <w:t>.</w:t>
      </w:r>
    </w:p>
    <w:p w14:paraId="458964FC" w14:textId="612C88C1" w:rsidR="00822085" w:rsidRDefault="00822085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«Интернет», как на территории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, так и вне её. </w:t>
      </w:r>
    </w:p>
    <w:p w14:paraId="55BE1CB9" w14:textId="4C978DEB" w:rsidR="00822085" w:rsidRDefault="00822085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Электронная информационно-образовательная среда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0D3EFF0A" w14:textId="6F6CE662" w:rsidR="00822085" w:rsidRPr="00822085" w:rsidRDefault="00822085" w:rsidP="008220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22085">
        <w:rPr>
          <w:rFonts w:ascii="Times New Roman" w:hAnsi="Times New Roman" w:cs="Times New Roman"/>
          <w:sz w:val="28"/>
          <w:szCs w:val="28"/>
        </w:rPr>
        <w:t>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5D158529" w14:textId="0B7785B0" w:rsidR="00822085" w:rsidRPr="00822085" w:rsidRDefault="00822085" w:rsidP="008220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22085">
        <w:rPr>
          <w:rFonts w:ascii="Times New Roman" w:hAnsi="Times New Roman" w:cs="Times New Roman"/>
          <w:sz w:val="28"/>
          <w:szCs w:val="28"/>
        </w:rPr>
        <w:t>ормирование электронного портфолио обучающегося, в том числе сохранение его работ и оценок на эти работы.</w:t>
      </w:r>
    </w:p>
    <w:p w14:paraId="2B77CD81" w14:textId="403B48A5" w:rsidR="002273D0" w:rsidRDefault="002273D0" w:rsidP="00CF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информационно-образовательная среда обеспечивает одновременный доступ к системе на менее 25 процентов обучающихся по программе ординатуры.</w:t>
      </w:r>
    </w:p>
    <w:p w14:paraId="17EEB4B4" w14:textId="1EC5F5EA" w:rsidR="00822085" w:rsidRDefault="00822085" w:rsidP="00CF5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14:paraId="0DBD8C69" w14:textId="77777777" w:rsidR="0026460F" w:rsidRDefault="0026460F" w:rsidP="00B66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DFB7D" w14:textId="7CD18A8F" w:rsidR="00B66627" w:rsidRPr="00B66627" w:rsidRDefault="00B66627" w:rsidP="0069335B">
      <w:pPr>
        <w:pStyle w:val="2"/>
        <w:ind w:left="708"/>
      </w:pPr>
      <w:bookmarkStart w:id="21" w:name="_Toc137456605"/>
      <w:r w:rsidRPr="00B66627">
        <w:t>4.2. Материально-техническое и учебно-методическое обеспечение программы ординатуры</w:t>
      </w:r>
      <w:bookmarkEnd w:id="21"/>
    </w:p>
    <w:p w14:paraId="2C88A1C3" w14:textId="665205EE" w:rsidR="00B66627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3BA7524" w14:textId="2EAF608B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занятий лекционного типа имеются наборы демонстрационного оборудования и учебно-наглядных пособий, обеспечивающих тематические иллюстрации, соответствующие рабочим программам дисциплин (модулей).</w:t>
      </w:r>
    </w:p>
    <w:p w14:paraId="191791C9" w14:textId="714BA69C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Помещения для симуляционного обучения, оборудованные фантомной и симуляционной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профессиональным стандартом, индивидуально. </w:t>
      </w:r>
    </w:p>
    <w:p w14:paraId="7E43B40A" w14:textId="7CC4C244" w:rsidR="00CF56F1" w:rsidRDefault="00CF56F1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электронной информационно</w:t>
      </w:r>
      <w:r w:rsidR="00DF48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среде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9D3085" w14:textId="70AE7C95" w:rsidR="00C268FE" w:rsidRDefault="002273D0" w:rsidP="00C2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 и информационным справочным системам</w:t>
      </w:r>
      <w:r w:rsidR="00F0722D">
        <w:rPr>
          <w:rFonts w:ascii="Times New Roman" w:hAnsi="Times New Roman" w:cs="Times New Roman"/>
          <w:sz w:val="28"/>
          <w:szCs w:val="28"/>
        </w:rPr>
        <w:t>.</w:t>
      </w:r>
    </w:p>
    <w:p w14:paraId="70EE4641" w14:textId="77777777" w:rsidR="00C268FE" w:rsidRDefault="00C268FE" w:rsidP="00C26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5B20A" w14:textId="4CCC386B" w:rsidR="00B66627" w:rsidRPr="00B66627" w:rsidRDefault="00B66627" w:rsidP="00C268FE">
      <w:pPr>
        <w:pStyle w:val="2"/>
        <w:ind w:firstLine="708"/>
      </w:pPr>
      <w:bookmarkStart w:id="22" w:name="_Toc137456606"/>
      <w:r w:rsidRPr="00B66627">
        <w:t>4.3. Кадровые условия реализации программы ординатуры</w:t>
      </w:r>
      <w:bookmarkEnd w:id="22"/>
    </w:p>
    <w:p w14:paraId="74AFDE62" w14:textId="5B7AF7B7" w:rsidR="00B66627" w:rsidRDefault="002273D0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ординатуры обеспечивается педагогическими работниками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, а также лицами, привлекаемыми к реализации программы ординатуры на иных условиях в соответствии с Порядком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образования либо среднее профессиональной образование.</w:t>
      </w:r>
    </w:p>
    <w:p w14:paraId="150E65F8" w14:textId="58309685" w:rsidR="002273D0" w:rsidRDefault="002273D0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70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 w:rsidR="006D6D42">
        <w:rPr>
          <w:rFonts w:ascii="Times New Roman" w:hAnsi="Times New Roman" w:cs="Times New Roman"/>
          <w:sz w:val="28"/>
          <w:szCs w:val="28"/>
        </w:rPr>
        <w:t>, участвующих в реализации программы ординатуры, и лиц, привлекаемых к реализации программы ординатуры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048B6570" w14:textId="5CBA053E" w:rsidR="006D6D42" w:rsidRDefault="006D6D42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10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, участвующих в реализации программы ординатуры, и лиц, привлекаемых к реализации программы ординатуры на иных условиях (исходя из количества замещаемых ставок, приведенного к целочисленным значениям), являются руководителем и (или) работников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в данной профессиональной сфере не менее 3 лет).</w:t>
      </w:r>
    </w:p>
    <w:p w14:paraId="1FAD1B71" w14:textId="5A99B8FA" w:rsidR="006D6D42" w:rsidRDefault="006D6D42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менее 65 процентов численности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на иных условиях (исходя из количества замещаемых ставок, приведенного к целочисленным значениям)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ученое звание, полученное в иностранном государстве и признаваемое в Российской Федерации)</w:t>
      </w:r>
    </w:p>
    <w:p w14:paraId="409E0D1A" w14:textId="58080133" w:rsidR="00C268FE" w:rsidRDefault="006D6D42" w:rsidP="00D76D3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0C1C59" w14:textId="30ADCBB7" w:rsidR="00B66627" w:rsidRPr="00D76D3A" w:rsidRDefault="00D76D3A" w:rsidP="00D76D3A">
      <w:pPr>
        <w:pStyle w:val="2"/>
        <w:ind w:firstLine="708"/>
        <w:rPr>
          <w:rStyle w:val="20"/>
          <w:b/>
        </w:rPr>
      </w:pPr>
      <w:bookmarkStart w:id="23" w:name="_Toc137456607"/>
      <w:r w:rsidRPr="00D76D3A">
        <w:t xml:space="preserve">4.4. </w:t>
      </w:r>
      <w:r w:rsidR="00B66627" w:rsidRPr="00D76D3A">
        <w:rPr>
          <w:rStyle w:val="20"/>
          <w:b/>
        </w:rPr>
        <w:t>Финансовые условия реализации программы ординатуры</w:t>
      </w:r>
      <w:bookmarkEnd w:id="23"/>
    </w:p>
    <w:p w14:paraId="42327B2E" w14:textId="19E2807F" w:rsidR="00B66627" w:rsidRDefault="00DA323C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Финансовое </w:t>
      </w:r>
      <w:r w:rsidR="00744F9F">
        <w:rPr>
          <w:rFonts w:ascii="Times New Roman" w:hAnsi="Times New Roman" w:cs="Times New Roman"/>
          <w:sz w:val="28"/>
          <w:szCs w:val="28"/>
        </w:rPr>
        <w:t>обеспечение реализации программы ординатуры осуществляется в объеме не ниже базовых нормативов затрат на оказание государственных услуг по реализации образовательных программ высшего образования – программ ординатуры и значений корректирующих коэффициентов к базовым нормативным затратам, определяемых Министерством науки и высшего образования Российской Федерации.</w:t>
      </w:r>
    </w:p>
    <w:p w14:paraId="5FCBD03C" w14:textId="77777777" w:rsidR="00B66627" w:rsidRDefault="00B66627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85FB1" w14:textId="29006E4E" w:rsidR="00B66627" w:rsidRPr="00B66627" w:rsidRDefault="00B66627" w:rsidP="0069335B">
      <w:pPr>
        <w:pStyle w:val="2"/>
        <w:ind w:left="708"/>
      </w:pPr>
      <w:bookmarkStart w:id="24" w:name="_Toc137456608"/>
      <w:r w:rsidRPr="00B66627">
        <w:t>4.5. Требования к применяемым механизмам оценки качества образовательной деятельности и подготовки обучающихся по программе ординатуры</w:t>
      </w:r>
      <w:bookmarkEnd w:id="24"/>
    </w:p>
    <w:p w14:paraId="10947E61" w14:textId="10CC51E2" w:rsidR="00B66627" w:rsidRDefault="00744F9F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Качество образовательной деятельности и подготовки обучающихся по программе ординатуры определяется в рамках внутренней оценки, а также системы внешней оценки</w:t>
      </w:r>
      <w:r w:rsidR="00211D74">
        <w:rPr>
          <w:rFonts w:ascii="Times New Roman" w:hAnsi="Times New Roman" w:cs="Times New Roman"/>
          <w:sz w:val="28"/>
          <w:szCs w:val="28"/>
        </w:rPr>
        <w:t>.</w:t>
      </w:r>
    </w:p>
    <w:p w14:paraId="096E143C" w14:textId="2BB8B3B3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программы ординатуры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="00A26B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«МедСкиллс»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</w:t>
      </w:r>
      <w:r w:rsidR="009477A4" w:rsidRPr="009477A4">
        <w:rPr>
          <w:rFonts w:ascii="Times New Roman" w:hAnsi="Times New Roman"/>
          <w:color w:val="000000" w:themeColor="text1"/>
          <w:sz w:val="28"/>
          <w:szCs w:val="28"/>
        </w:rPr>
        <w:t>АНО ВО «МедСкиллс»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7F765" w14:textId="36C71FCF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101C142E" w14:textId="75D71594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Внешняя оценка качества образовательной деятельности и подготовки обучающихся по программе ординатуры может осуществляться в рамках профессионально-общественной аккредитации, проводимой работодателями, их объединениями.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и (или) требованиям рынка труда к специалистам соответствующего профиля.</w:t>
      </w:r>
    </w:p>
    <w:p w14:paraId="0D730E93" w14:textId="77777777" w:rsidR="00211D74" w:rsidRDefault="00211D74" w:rsidP="00B66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D74" w:rsidSect="00DA323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0995" w14:textId="77777777" w:rsidR="009D1C98" w:rsidRDefault="009D1C98" w:rsidP="007E3655">
      <w:pPr>
        <w:spacing w:after="0" w:line="240" w:lineRule="auto"/>
      </w:pPr>
      <w:r>
        <w:separator/>
      </w:r>
    </w:p>
  </w:endnote>
  <w:endnote w:type="continuationSeparator" w:id="0">
    <w:p w14:paraId="19D0701D" w14:textId="77777777" w:rsidR="009D1C98" w:rsidRDefault="009D1C98" w:rsidP="007E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0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1D3FEA" w14:textId="2E197113" w:rsidR="0069335B" w:rsidRPr="0069335B" w:rsidRDefault="0069335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33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3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33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9335B">
          <w:rPr>
            <w:rFonts w:ascii="Times New Roman" w:hAnsi="Times New Roman" w:cs="Times New Roman"/>
            <w:sz w:val="28"/>
            <w:szCs w:val="28"/>
          </w:rPr>
          <w:t>2</w:t>
        </w:r>
        <w:r w:rsidRPr="006933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E73AE0" w14:textId="77777777" w:rsidR="0069335B" w:rsidRDefault="00693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7569" w14:textId="77777777" w:rsidR="009D1C98" w:rsidRDefault="009D1C98" w:rsidP="007E3655">
      <w:pPr>
        <w:spacing w:after="0" w:line="240" w:lineRule="auto"/>
      </w:pPr>
      <w:r>
        <w:separator/>
      </w:r>
    </w:p>
  </w:footnote>
  <w:footnote w:type="continuationSeparator" w:id="0">
    <w:p w14:paraId="0B043F31" w14:textId="77777777" w:rsidR="009D1C98" w:rsidRDefault="009D1C98" w:rsidP="007E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5EB8" w14:textId="4071A59A" w:rsidR="007E3655" w:rsidRDefault="007E3655">
    <w:pPr>
      <w:pStyle w:val="a4"/>
      <w:jc w:val="center"/>
    </w:pPr>
  </w:p>
  <w:p w14:paraId="14FF4F68" w14:textId="77777777" w:rsidR="007E3655" w:rsidRDefault="007E36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B4"/>
    <w:multiLevelType w:val="hybridMultilevel"/>
    <w:tmpl w:val="395E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FB6"/>
    <w:multiLevelType w:val="multilevel"/>
    <w:tmpl w:val="2AE63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9F5D0C"/>
    <w:multiLevelType w:val="hybridMultilevel"/>
    <w:tmpl w:val="CB38CB9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1DC8"/>
    <w:multiLevelType w:val="hybridMultilevel"/>
    <w:tmpl w:val="8794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4E53"/>
    <w:multiLevelType w:val="hybridMultilevel"/>
    <w:tmpl w:val="FC446802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0B7C"/>
    <w:multiLevelType w:val="hybridMultilevel"/>
    <w:tmpl w:val="ACA81924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7F47"/>
    <w:multiLevelType w:val="hybridMultilevel"/>
    <w:tmpl w:val="1628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6F13"/>
    <w:multiLevelType w:val="hybridMultilevel"/>
    <w:tmpl w:val="FB1AB23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3D30"/>
    <w:multiLevelType w:val="hybridMultilevel"/>
    <w:tmpl w:val="347A9A6A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6C15"/>
    <w:multiLevelType w:val="hybridMultilevel"/>
    <w:tmpl w:val="AFEE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B2B7B"/>
    <w:multiLevelType w:val="hybridMultilevel"/>
    <w:tmpl w:val="83D63AF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943D1"/>
    <w:multiLevelType w:val="hybridMultilevel"/>
    <w:tmpl w:val="F0EE8EA0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473"/>
    <w:multiLevelType w:val="hybridMultilevel"/>
    <w:tmpl w:val="8794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0927"/>
    <w:rsid w:val="00026C2E"/>
    <w:rsid w:val="00046C1E"/>
    <w:rsid w:val="00060EDC"/>
    <w:rsid w:val="000B3FAF"/>
    <w:rsid w:val="000E3A6D"/>
    <w:rsid w:val="0010650C"/>
    <w:rsid w:val="00166311"/>
    <w:rsid w:val="00185E88"/>
    <w:rsid w:val="00191795"/>
    <w:rsid w:val="002062A2"/>
    <w:rsid w:val="00211D74"/>
    <w:rsid w:val="00217454"/>
    <w:rsid w:val="002273D0"/>
    <w:rsid w:val="00254FFC"/>
    <w:rsid w:val="0026460F"/>
    <w:rsid w:val="00265CEB"/>
    <w:rsid w:val="00282DC7"/>
    <w:rsid w:val="002C09F2"/>
    <w:rsid w:val="002C4BD3"/>
    <w:rsid w:val="00300FDD"/>
    <w:rsid w:val="00347596"/>
    <w:rsid w:val="0036100D"/>
    <w:rsid w:val="0037594A"/>
    <w:rsid w:val="00381D91"/>
    <w:rsid w:val="003C2289"/>
    <w:rsid w:val="003D1EA9"/>
    <w:rsid w:val="003D41CF"/>
    <w:rsid w:val="004063D3"/>
    <w:rsid w:val="00424945"/>
    <w:rsid w:val="00444B9D"/>
    <w:rsid w:val="004525EF"/>
    <w:rsid w:val="004664FA"/>
    <w:rsid w:val="004A6D8F"/>
    <w:rsid w:val="004B58BA"/>
    <w:rsid w:val="004C19CF"/>
    <w:rsid w:val="004C7E2F"/>
    <w:rsid w:val="004D73F6"/>
    <w:rsid w:val="004F29D0"/>
    <w:rsid w:val="00512733"/>
    <w:rsid w:val="00513B0D"/>
    <w:rsid w:val="00516F12"/>
    <w:rsid w:val="0052457D"/>
    <w:rsid w:val="005379E3"/>
    <w:rsid w:val="005611EB"/>
    <w:rsid w:val="00564353"/>
    <w:rsid w:val="005725D7"/>
    <w:rsid w:val="005B382D"/>
    <w:rsid w:val="005D6631"/>
    <w:rsid w:val="005F47B6"/>
    <w:rsid w:val="00604FF7"/>
    <w:rsid w:val="00612570"/>
    <w:rsid w:val="00625D32"/>
    <w:rsid w:val="00643042"/>
    <w:rsid w:val="00653A6A"/>
    <w:rsid w:val="0069335B"/>
    <w:rsid w:val="006B496E"/>
    <w:rsid w:val="006D23BD"/>
    <w:rsid w:val="006D6D42"/>
    <w:rsid w:val="00744F9F"/>
    <w:rsid w:val="007B1107"/>
    <w:rsid w:val="007E3655"/>
    <w:rsid w:val="00801687"/>
    <w:rsid w:val="008079AE"/>
    <w:rsid w:val="00822085"/>
    <w:rsid w:val="00864DDE"/>
    <w:rsid w:val="008B0EFA"/>
    <w:rsid w:val="008B4F8A"/>
    <w:rsid w:val="00900599"/>
    <w:rsid w:val="00900D10"/>
    <w:rsid w:val="009215AD"/>
    <w:rsid w:val="009477A4"/>
    <w:rsid w:val="009542BC"/>
    <w:rsid w:val="00954E87"/>
    <w:rsid w:val="0097254F"/>
    <w:rsid w:val="009D1C98"/>
    <w:rsid w:val="009D4CFC"/>
    <w:rsid w:val="009D7CE0"/>
    <w:rsid w:val="00A24DCF"/>
    <w:rsid w:val="00A26BAD"/>
    <w:rsid w:val="00A3022D"/>
    <w:rsid w:val="00A35B91"/>
    <w:rsid w:val="00A37AA2"/>
    <w:rsid w:val="00A43A50"/>
    <w:rsid w:val="00A47A4E"/>
    <w:rsid w:val="00A80BD1"/>
    <w:rsid w:val="00A97704"/>
    <w:rsid w:val="00AA1652"/>
    <w:rsid w:val="00AB2B1C"/>
    <w:rsid w:val="00AC6268"/>
    <w:rsid w:val="00AE2B5F"/>
    <w:rsid w:val="00AE6258"/>
    <w:rsid w:val="00AE770F"/>
    <w:rsid w:val="00B55428"/>
    <w:rsid w:val="00B5654A"/>
    <w:rsid w:val="00B66627"/>
    <w:rsid w:val="00B725EC"/>
    <w:rsid w:val="00B735D7"/>
    <w:rsid w:val="00B96E1C"/>
    <w:rsid w:val="00BB7BCF"/>
    <w:rsid w:val="00BC269D"/>
    <w:rsid w:val="00BD3698"/>
    <w:rsid w:val="00C125EA"/>
    <w:rsid w:val="00C268FE"/>
    <w:rsid w:val="00C34E8B"/>
    <w:rsid w:val="00C4677B"/>
    <w:rsid w:val="00C6061E"/>
    <w:rsid w:val="00C65FAF"/>
    <w:rsid w:val="00C67095"/>
    <w:rsid w:val="00C678BA"/>
    <w:rsid w:val="00C82286"/>
    <w:rsid w:val="00CF0E55"/>
    <w:rsid w:val="00CF56F1"/>
    <w:rsid w:val="00D04A76"/>
    <w:rsid w:val="00D117A2"/>
    <w:rsid w:val="00D2649C"/>
    <w:rsid w:val="00D561CC"/>
    <w:rsid w:val="00D67CC2"/>
    <w:rsid w:val="00D73296"/>
    <w:rsid w:val="00D76D3A"/>
    <w:rsid w:val="00DA0A25"/>
    <w:rsid w:val="00DA323C"/>
    <w:rsid w:val="00DE0EF9"/>
    <w:rsid w:val="00DF4857"/>
    <w:rsid w:val="00E33E9B"/>
    <w:rsid w:val="00E744FE"/>
    <w:rsid w:val="00E876BB"/>
    <w:rsid w:val="00E93A20"/>
    <w:rsid w:val="00EA43D2"/>
    <w:rsid w:val="00EA7E41"/>
    <w:rsid w:val="00EB2582"/>
    <w:rsid w:val="00EE75A9"/>
    <w:rsid w:val="00EE7A93"/>
    <w:rsid w:val="00F05F75"/>
    <w:rsid w:val="00F0722D"/>
    <w:rsid w:val="00F21CFF"/>
    <w:rsid w:val="00F334CE"/>
    <w:rsid w:val="00F41A9D"/>
    <w:rsid w:val="00F72E8F"/>
    <w:rsid w:val="00F769B6"/>
    <w:rsid w:val="00F9042E"/>
    <w:rsid w:val="00F9703B"/>
    <w:rsid w:val="00FE04C9"/>
    <w:rsid w:val="00FE23B0"/>
    <w:rsid w:val="00FE5146"/>
    <w:rsid w:val="00FF009B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35B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335B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655"/>
  </w:style>
  <w:style w:type="paragraph" w:styleId="a6">
    <w:name w:val="footer"/>
    <w:basedOn w:val="a"/>
    <w:link w:val="a7"/>
    <w:uiPriority w:val="99"/>
    <w:unhideWhenUsed/>
    <w:rsid w:val="007E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3655"/>
  </w:style>
  <w:style w:type="character" w:styleId="a8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0E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0E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0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0EFA"/>
    <w:rPr>
      <w:b/>
      <w:bCs/>
      <w:sz w:val="20"/>
      <w:szCs w:val="20"/>
    </w:rPr>
  </w:style>
  <w:style w:type="table" w:styleId="ad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66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9335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9335B"/>
    <w:rPr>
      <w:rFonts w:ascii="Times New Roman" w:eastAsiaTheme="majorEastAsia" w:hAnsi="Times New Roman" w:cstheme="majorBidi"/>
      <w:b/>
      <w:sz w:val="28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69335B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9335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9335B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69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4</cp:revision>
  <cp:lastPrinted>2024-01-31T09:32:00Z</cp:lastPrinted>
  <dcterms:created xsi:type="dcterms:W3CDTF">2025-06-05T08:40:00Z</dcterms:created>
  <dcterms:modified xsi:type="dcterms:W3CDTF">2025-09-05T10:42:00Z</dcterms:modified>
</cp:coreProperties>
</file>